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CellMar>
          <w:left w:w="0" w:type="dxa"/>
          <w:right w:w="0" w:type="dxa"/>
        </w:tblCellMar>
        <w:tblLook w:val="04A0" w:firstRow="1" w:lastRow="0" w:firstColumn="1" w:lastColumn="0" w:noHBand="0" w:noVBand="1"/>
      </w:tblPr>
      <w:tblGrid>
        <w:gridCol w:w="10348"/>
      </w:tblGrid>
      <w:tr w:rsidR="00FF4D65" w:rsidRPr="00FF4D65" w:rsidTr="00FF4D65">
        <w:tc>
          <w:tcPr>
            <w:tcW w:w="10348" w:type="dxa"/>
            <w:tcBorders>
              <w:top w:val="single" w:sz="36" w:space="0" w:color="2E74B5"/>
              <w:left w:val="single" w:sz="36" w:space="0" w:color="2E74B5"/>
              <w:bottom w:val="single" w:sz="36" w:space="0" w:color="2E74B5"/>
              <w:right w:val="single" w:sz="36" w:space="0" w:color="2E74B5"/>
            </w:tcBorders>
            <w:tcMar>
              <w:top w:w="0" w:type="dxa"/>
              <w:left w:w="108" w:type="dxa"/>
              <w:bottom w:w="0" w:type="dxa"/>
              <w:right w:w="108" w:type="dxa"/>
            </w:tcMar>
            <w:hideMark/>
          </w:tcPr>
          <w:p w:rsidR="00FF4D65" w:rsidRPr="00FF4D65" w:rsidRDefault="00FF4D65" w:rsidP="00FF4D65">
            <w:pPr>
              <w:spacing w:after="0" w:line="252" w:lineRule="auto"/>
              <w:rPr>
                <w:rFonts w:ascii="Arial" w:eastAsia="Calibri" w:hAnsi="Arial" w:cs="Arial"/>
                <w:b/>
                <w:bCs/>
                <w:sz w:val="28"/>
                <w:szCs w:val="28"/>
              </w:rPr>
            </w:pPr>
            <w:r w:rsidRPr="00FF4D65">
              <w:rPr>
                <w:rFonts w:ascii="Calibri" w:eastAsia="Calibri" w:hAnsi="Calibri" w:cs="Times New Roman"/>
                <w:noProof/>
                <w:lang w:eastAsia="en-GB"/>
              </w:rPr>
              <w:drawing>
                <wp:anchor distT="0" distB="0" distL="114300" distR="114300" simplePos="0" relativeHeight="251659264" behindDoc="1" locked="0" layoutInCell="1" allowOverlap="1" wp14:anchorId="727D57B0" wp14:editId="4D99FF69">
                  <wp:simplePos x="0" y="0"/>
                  <wp:positionH relativeFrom="column">
                    <wp:align>right</wp:align>
                  </wp:positionH>
                  <wp:positionV relativeFrom="paragraph">
                    <wp:posOffset>196850</wp:posOffset>
                  </wp:positionV>
                  <wp:extent cx="2162175" cy="600075"/>
                  <wp:effectExtent l="0" t="0" r="9525" b="9525"/>
                  <wp:wrapTight wrapText="bothSides">
                    <wp:wrapPolygon edited="0">
                      <wp:start x="0" y="0"/>
                      <wp:lineTo x="0" y="21257"/>
                      <wp:lineTo x="21505" y="21257"/>
                      <wp:lineTo x="21505" y="0"/>
                      <wp:lineTo x="0" y="0"/>
                    </wp:wrapPolygon>
                  </wp:wrapTight>
                  <wp:docPr id="1" name="Picture 1" descr="Description: X:\MarComms\Marcoms\Internal Communications\BRAND\Council logo May 2017\CBMDC-colou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X:\MarComms\Marcoms\Internal Communications\BRAND\Council logo May 2017\CBMDC-colour-RG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pic:spPr>
                      </pic:pic>
                    </a:graphicData>
                  </a:graphic>
                  <wp14:sizeRelH relativeFrom="page">
                    <wp14:pctWidth>0</wp14:pctWidth>
                  </wp14:sizeRelH>
                  <wp14:sizeRelV relativeFrom="page">
                    <wp14:pctHeight>0</wp14:pctHeight>
                  </wp14:sizeRelV>
                </wp:anchor>
              </w:drawing>
            </w:r>
            <w:r w:rsidRPr="00FF4D65">
              <w:rPr>
                <w:rFonts w:ascii="Arial" w:eastAsia="Calibri" w:hAnsi="Arial" w:cs="Arial"/>
                <w:b/>
                <w:bCs/>
                <w:sz w:val="28"/>
                <w:szCs w:val="28"/>
              </w:rPr>
              <w:t>Supporting Shipley Through COVID-19</w:t>
            </w:r>
          </w:p>
          <w:p w:rsidR="00FF4D65" w:rsidRPr="00FF4D65" w:rsidRDefault="00FF4D65" w:rsidP="00FF4D65">
            <w:pPr>
              <w:spacing w:after="0" w:line="252" w:lineRule="auto"/>
              <w:rPr>
                <w:rFonts w:ascii="Arial" w:eastAsia="Calibri" w:hAnsi="Arial" w:cs="Arial"/>
                <w:b/>
                <w:bCs/>
                <w:sz w:val="28"/>
                <w:szCs w:val="28"/>
              </w:rPr>
            </w:pPr>
            <w:r w:rsidRPr="00FF4D65">
              <w:rPr>
                <w:rFonts w:ascii="Arial" w:eastAsia="Calibri" w:hAnsi="Arial" w:cs="Arial"/>
                <w:b/>
                <w:bCs/>
                <w:sz w:val="28"/>
                <w:szCs w:val="28"/>
              </w:rPr>
              <w:t>Councillors and MP Weekly Bulletin</w:t>
            </w:r>
          </w:p>
          <w:p w:rsidR="00FF4D65" w:rsidRPr="00FF4D65" w:rsidRDefault="00FF4D65" w:rsidP="00B617DD">
            <w:pPr>
              <w:spacing w:after="0" w:line="252" w:lineRule="auto"/>
              <w:rPr>
                <w:rFonts w:ascii="Arial" w:eastAsia="Calibri" w:hAnsi="Arial" w:cs="Arial"/>
                <w:b/>
                <w:bCs/>
                <w:sz w:val="28"/>
                <w:szCs w:val="28"/>
              </w:rPr>
            </w:pPr>
            <w:r w:rsidRPr="00FF4D65">
              <w:rPr>
                <w:rFonts w:ascii="Arial" w:eastAsia="Calibri" w:hAnsi="Arial" w:cs="Arial"/>
                <w:b/>
                <w:bCs/>
                <w:sz w:val="28"/>
                <w:szCs w:val="28"/>
              </w:rPr>
              <w:t>April 2</w:t>
            </w:r>
            <w:r w:rsidR="00B617DD">
              <w:rPr>
                <w:rFonts w:ascii="Arial" w:eastAsia="Calibri" w:hAnsi="Arial" w:cs="Arial"/>
                <w:b/>
                <w:bCs/>
                <w:sz w:val="28"/>
                <w:szCs w:val="28"/>
              </w:rPr>
              <w:t>4</w:t>
            </w:r>
            <w:r w:rsidRPr="00FF4D65">
              <w:rPr>
                <w:rFonts w:ascii="Arial" w:eastAsia="Calibri" w:hAnsi="Arial" w:cs="Arial"/>
                <w:b/>
                <w:bCs/>
                <w:sz w:val="28"/>
                <w:szCs w:val="28"/>
              </w:rPr>
              <w:t xml:space="preserve"> 2020</w:t>
            </w:r>
          </w:p>
        </w:tc>
      </w:tr>
      <w:tr w:rsidR="00FF4D65" w:rsidRPr="00FF4D65" w:rsidTr="00FF4D65">
        <w:tc>
          <w:tcPr>
            <w:tcW w:w="10348" w:type="dxa"/>
            <w:tcBorders>
              <w:top w:val="nil"/>
              <w:left w:val="single" w:sz="36" w:space="0" w:color="2E74B5"/>
              <w:bottom w:val="single" w:sz="36" w:space="0" w:color="2E74B5"/>
              <w:right w:val="single" w:sz="36" w:space="0" w:color="2E74B5"/>
            </w:tcBorders>
            <w:tcMar>
              <w:top w:w="0" w:type="dxa"/>
              <w:left w:w="108" w:type="dxa"/>
              <w:bottom w:w="0" w:type="dxa"/>
              <w:right w:w="108" w:type="dxa"/>
            </w:tcMar>
            <w:hideMark/>
          </w:tcPr>
          <w:p w:rsidR="00FF4D65" w:rsidRPr="00FF4D65" w:rsidRDefault="00FF4D65" w:rsidP="00FF4D65">
            <w:pPr>
              <w:spacing w:after="225" w:line="252" w:lineRule="auto"/>
              <w:rPr>
                <w:rFonts w:ascii="Arial" w:eastAsia="Calibri" w:hAnsi="Arial" w:cs="Arial"/>
                <w:b/>
                <w:bCs/>
                <w:color w:val="000000"/>
                <w:sz w:val="28"/>
                <w:szCs w:val="28"/>
              </w:rPr>
            </w:pPr>
            <w:r w:rsidRPr="00FF4D65">
              <w:rPr>
                <w:rFonts w:ascii="Arial" w:hAnsi="Arial" w:cs="Arial"/>
                <w:b/>
                <w:bCs/>
                <w:color w:val="000000"/>
                <w:sz w:val="28"/>
                <w:szCs w:val="28"/>
              </w:rPr>
              <w:t>District Wide Update</w:t>
            </w:r>
          </w:p>
          <w:p w:rsidR="00FF4D65" w:rsidRPr="00FF4D65" w:rsidRDefault="00FF4D65" w:rsidP="00FF4D65">
            <w:pPr>
              <w:spacing w:before="199" w:after="270" w:line="252" w:lineRule="auto"/>
              <w:outlineLvl w:val="1"/>
              <w:rPr>
                <w:rFonts w:ascii="Arial" w:eastAsia="Times New Roman" w:hAnsi="Arial" w:cs="Arial"/>
                <w:b/>
                <w:bCs/>
                <w:color w:val="005091"/>
                <w:sz w:val="29"/>
                <w:szCs w:val="29"/>
              </w:rPr>
            </w:pPr>
            <w:r w:rsidRPr="00FF4D65">
              <w:rPr>
                <w:rFonts w:ascii="Arial" w:eastAsia="Times New Roman" w:hAnsi="Arial" w:cs="Arial"/>
                <w:b/>
                <w:bCs/>
                <w:color w:val="005091"/>
                <w:sz w:val="29"/>
                <w:szCs w:val="29"/>
              </w:rPr>
              <w:t>Council service disruptions</w:t>
            </w:r>
          </w:p>
          <w:p w:rsidR="00FF4D65" w:rsidRPr="00FF4D65" w:rsidRDefault="00FF4D65" w:rsidP="00FF4D65">
            <w:pPr>
              <w:spacing w:after="225" w:line="252" w:lineRule="auto"/>
              <w:rPr>
                <w:rFonts w:ascii="Arial" w:eastAsia="Calibri" w:hAnsi="Arial" w:cs="Arial"/>
                <w:color w:val="000000"/>
                <w:sz w:val="21"/>
                <w:szCs w:val="21"/>
              </w:rPr>
            </w:pPr>
            <w:r w:rsidRPr="00FF4D65">
              <w:rPr>
                <w:rFonts w:ascii="Arial" w:hAnsi="Arial" w:cs="Arial"/>
                <w:color w:val="000000"/>
                <w:sz w:val="21"/>
                <w:szCs w:val="21"/>
              </w:rPr>
              <w:t>As we continue to work through the challenges that Covid-19 brings, there have been numerous changes and closures across council services where we have had to implement at short notice to adhere to government guidelines.</w:t>
            </w:r>
          </w:p>
          <w:p w:rsidR="00FF4D65" w:rsidRPr="00FF4D65" w:rsidRDefault="00FF4D65" w:rsidP="00FF4D65">
            <w:pPr>
              <w:spacing w:after="225" w:line="252" w:lineRule="auto"/>
              <w:rPr>
                <w:rFonts w:ascii="Arial" w:eastAsia="Times New Roman" w:hAnsi="Arial" w:cs="Arial"/>
                <w:color w:val="000000"/>
                <w:sz w:val="21"/>
                <w:szCs w:val="21"/>
              </w:rPr>
            </w:pPr>
            <w:r w:rsidRPr="00FF4D65">
              <w:rPr>
                <w:rFonts w:ascii="Arial" w:hAnsi="Arial" w:cs="Arial"/>
                <w:color w:val="000000"/>
                <w:sz w:val="21"/>
                <w:szCs w:val="21"/>
              </w:rPr>
              <w:t>Our website now provides the most up to date information about these service changes from; school closures, support for vulnerable people, council tax, information for businesses, latest news and statements, health advice, tourism and leisure services and much more.</w:t>
            </w:r>
          </w:p>
          <w:tbl>
            <w:tblPr>
              <w:tblW w:w="5000" w:type="pct"/>
              <w:tblCellMar>
                <w:left w:w="0" w:type="dxa"/>
                <w:right w:w="0" w:type="dxa"/>
              </w:tblCellMar>
              <w:tblLook w:val="04A0" w:firstRow="1" w:lastRow="0" w:firstColumn="1" w:lastColumn="0" w:noHBand="0" w:noVBand="1"/>
            </w:tblPr>
            <w:tblGrid>
              <w:gridCol w:w="10132"/>
            </w:tblGrid>
            <w:tr w:rsidR="00FF4D65" w:rsidRPr="00FF4D65">
              <w:tc>
                <w:tcPr>
                  <w:tcW w:w="0" w:type="auto"/>
                  <w:vAlign w:val="center"/>
                  <w:hideMark/>
                </w:tcPr>
                <w:p w:rsidR="00FF4D65" w:rsidRPr="00FF4D65" w:rsidRDefault="00FF4D65" w:rsidP="00FF4D65">
                  <w:pPr>
                    <w:spacing w:after="0" w:line="252" w:lineRule="auto"/>
                    <w:jc w:val="center"/>
                    <w:rPr>
                      <w:rFonts w:ascii="Times New Roman" w:eastAsia="Calibri" w:hAnsi="Times New Roman" w:cs="Times New Roman"/>
                      <w:sz w:val="24"/>
                      <w:szCs w:val="24"/>
                    </w:rPr>
                  </w:pPr>
                  <w:r w:rsidRPr="00FF4D65">
                    <w:rPr>
                      <w:rFonts w:ascii="Calibri" w:eastAsia="Calibri" w:hAnsi="Calibri" w:cs="Times New Roman"/>
                      <w:noProof/>
                      <w:color w:val="0000FF"/>
                      <w:lang w:eastAsia="en-GB"/>
                    </w:rPr>
                    <w:drawing>
                      <wp:inline distT="0" distB="0" distL="0" distR="0" wp14:anchorId="27E83E61" wp14:editId="13ADE3E9">
                        <wp:extent cx="1190625" cy="340360"/>
                        <wp:effectExtent l="0" t="0" r="9525" b="2540"/>
                        <wp:docPr id="2" name="Picture 6" descr="Read more">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ad mor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0625" cy="340360"/>
                                </a:xfrm>
                                <a:prstGeom prst="rect">
                                  <a:avLst/>
                                </a:prstGeom>
                                <a:noFill/>
                                <a:ln>
                                  <a:noFill/>
                                </a:ln>
                              </pic:spPr>
                            </pic:pic>
                          </a:graphicData>
                        </a:graphic>
                      </wp:inline>
                    </w:drawing>
                  </w:r>
                </w:p>
              </w:tc>
            </w:tr>
          </w:tbl>
          <w:p w:rsidR="00FF4D65" w:rsidRPr="00FF4D65" w:rsidRDefault="00C76B90" w:rsidP="00FF4D65">
            <w:pPr>
              <w:spacing w:after="0" w:line="252" w:lineRule="auto"/>
              <w:jc w:val="center"/>
              <w:rPr>
                <w:rFonts w:ascii="Calibri" w:eastAsia="Times New Roman" w:hAnsi="Calibri" w:cs="Times New Roman"/>
              </w:rPr>
            </w:pPr>
            <w:r>
              <w:rPr>
                <w:rFonts w:ascii="Calibri" w:eastAsia="Times New Roman" w:hAnsi="Calibri" w:cs="Times New Roman"/>
              </w:rPr>
              <w:pict>
                <v:rect id="_x0000_i1025" style="width:451.3pt;height:1.5pt" o:hralign="center" o:hrstd="t" o:hr="t" fillcolor="#a0a0a0" stroked="f"/>
              </w:pict>
            </w:r>
          </w:p>
          <w:p w:rsidR="00FF4D65" w:rsidRPr="00FF4D65" w:rsidRDefault="00FF4D65" w:rsidP="00FF4D65">
            <w:pPr>
              <w:spacing w:before="199" w:after="270" w:line="252" w:lineRule="auto"/>
              <w:outlineLvl w:val="1"/>
              <w:rPr>
                <w:rFonts w:ascii="Arial" w:eastAsia="Times New Roman" w:hAnsi="Arial" w:cs="Arial"/>
                <w:b/>
                <w:bCs/>
                <w:color w:val="005091"/>
                <w:sz w:val="29"/>
                <w:szCs w:val="29"/>
              </w:rPr>
            </w:pPr>
            <w:r w:rsidRPr="00FF4D65">
              <w:rPr>
                <w:rFonts w:ascii="Arial" w:eastAsia="Times New Roman" w:hAnsi="Arial" w:cs="Arial"/>
                <w:b/>
                <w:bCs/>
                <w:color w:val="005091"/>
                <w:sz w:val="29"/>
                <w:szCs w:val="29"/>
              </w:rPr>
              <w:t>Extension lockdown</w:t>
            </w:r>
          </w:p>
          <w:p w:rsidR="00FF4D65" w:rsidRPr="00FF4D65" w:rsidRDefault="00FF4D65" w:rsidP="00FF4D65">
            <w:pPr>
              <w:spacing w:after="225" w:line="252" w:lineRule="auto"/>
              <w:rPr>
                <w:rFonts w:ascii="Arial" w:eastAsia="Calibri" w:hAnsi="Arial" w:cs="Arial"/>
                <w:color w:val="000000"/>
                <w:sz w:val="21"/>
                <w:szCs w:val="21"/>
              </w:rPr>
            </w:pPr>
            <w:r w:rsidRPr="00FF4D65">
              <w:rPr>
                <w:rFonts w:ascii="Arial" w:hAnsi="Arial" w:cs="Arial"/>
                <w:color w:val="000000"/>
                <w:sz w:val="21"/>
                <w:szCs w:val="21"/>
              </w:rPr>
              <w:t>Foreign Secretary Dominic Raab announced on the 16 April at the daily press briefing that current social distancing measures must remain in place for at least the next three weeks.</w:t>
            </w:r>
          </w:p>
          <w:p w:rsidR="00FF4D65" w:rsidRPr="00FF4D65" w:rsidRDefault="00FF4D65" w:rsidP="00FF4D65">
            <w:pPr>
              <w:spacing w:after="225" w:line="252" w:lineRule="auto"/>
              <w:rPr>
                <w:rFonts w:ascii="Arial" w:eastAsia="Times New Roman" w:hAnsi="Arial" w:cs="Arial"/>
                <w:color w:val="000000"/>
                <w:sz w:val="21"/>
                <w:szCs w:val="21"/>
              </w:rPr>
            </w:pPr>
            <w:r w:rsidRPr="00FF4D65">
              <w:rPr>
                <w:rFonts w:ascii="Arial" w:hAnsi="Arial" w:cs="Arial"/>
                <w:color w:val="000000"/>
                <w:sz w:val="21"/>
                <w:szCs w:val="21"/>
              </w:rPr>
              <w:t>He also set out the five specific criteria which the government needs to be satisfied on before it considers it safe to adjust any of the current measures:</w:t>
            </w:r>
          </w:p>
          <w:p w:rsidR="00FF4D65" w:rsidRPr="00FF4D65" w:rsidRDefault="00FF4D65" w:rsidP="00FF4D65">
            <w:pPr>
              <w:numPr>
                <w:ilvl w:val="0"/>
                <w:numId w:val="1"/>
              </w:numPr>
              <w:spacing w:before="100" w:beforeAutospacing="1" w:after="225" w:line="252" w:lineRule="auto"/>
              <w:rPr>
                <w:rFonts w:ascii="Arial" w:eastAsia="Times New Roman" w:hAnsi="Arial" w:cs="Arial"/>
                <w:color w:val="000000"/>
                <w:sz w:val="21"/>
                <w:szCs w:val="21"/>
              </w:rPr>
            </w:pPr>
            <w:r w:rsidRPr="00FF4D65">
              <w:rPr>
                <w:rFonts w:ascii="Arial" w:eastAsia="Times New Roman" w:hAnsi="Arial" w:cs="Arial"/>
                <w:color w:val="000000"/>
                <w:sz w:val="21"/>
                <w:szCs w:val="21"/>
              </w:rPr>
              <w:t>To protect the NHS’s ability to cope: we must be confident that we are able to provide sufficient critical care and specialist treatment right across the UK.</w:t>
            </w:r>
          </w:p>
          <w:p w:rsidR="00FF4D65" w:rsidRPr="00FF4D65" w:rsidRDefault="00FF4D65" w:rsidP="00FF4D65">
            <w:pPr>
              <w:numPr>
                <w:ilvl w:val="0"/>
                <w:numId w:val="1"/>
              </w:numPr>
              <w:spacing w:before="100" w:beforeAutospacing="1" w:after="225" w:line="252" w:lineRule="auto"/>
              <w:rPr>
                <w:rFonts w:ascii="Arial" w:eastAsia="Times New Roman" w:hAnsi="Arial" w:cs="Arial"/>
                <w:color w:val="000000"/>
                <w:sz w:val="21"/>
                <w:szCs w:val="21"/>
              </w:rPr>
            </w:pPr>
            <w:r w:rsidRPr="00FF4D65">
              <w:rPr>
                <w:rFonts w:ascii="Arial" w:eastAsia="Times New Roman" w:hAnsi="Arial" w:cs="Arial"/>
                <w:color w:val="000000"/>
                <w:sz w:val="21"/>
                <w:szCs w:val="21"/>
              </w:rPr>
              <w:t>A need to see a sustained and consistent fall in the daily death rates from coronavirus so we are confident that we have moved beyond the peak.</w:t>
            </w:r>
          </w:p>
          <w:p w:rsidR="00FF4D65" w:rsidRPr="00FF4D65" w:rsidRDefault="00FF4D65" w:rsidP="00FF4D65">
            <w:pPr>
              <w:numPr>
                <w:ilvl w:val="0"/>
                <w:numId w:val="1"/>
              </w:numPr>
              <w:spacing w:before="100" w:beforeAutospacing="1" w:after="225" w:line="252" w:lineRule="auto"/>
              <w:rPr>
                <w:rFonts w:ascii="Arial" w:eastAsia="Times New Roman" w:hAnsi="Arial" w:cs="Arial"/>
                <w:color w:val="000000"/>
                <w:sz w:val="21"/>
                <w:szCs w:val="21"/>
              </w:rPr>
            </w:pPr>
            <w:r w:rsidRPr="00FF4D65">
              <w:rPr>
                <w:rFonts w:ascii="Arial" w:eastAsia="Times New Roman" w:hAnsi="Arial" w:cs="Arial"/>
                <w:color w:val="000000"/>
                <w:sz w:val="21"/>
                <w:szCs w:val="21"/>
              </w:rPr>
              <w:t>To have reliable data from SAGE showing that the rate of infection is decreasing to manageable levels across the board.</w:t>
            </w:r>
          </w:p>
          <w:p w:rsidR="00FF4D65" w:rsidRPr="00FF4D65" w:rsidRDefault="00FF4D65" w:rsidP="00FF4D65">
            <w:pPr>
              <w:numPr>
                <w:ilvl w:val="0"/>
                <w:numId w:val="1"/>
              </w:numPr>
              <w:spacing w:before="100" w:beforeAutospacing="1" w:after="225" w:line="252" w:lineRule="auto"/>
              <w:rPr>
                <w:rFonts w:ascii="Arial" w:eastAsia="Times New Roman" w:hAnsi="Arial" w:cs="Arial"/>
                <w:color w:val="000000"/>
                <w:sz w:val="21"/>
                <w:szCs w:val="21"/>
              </w:rPr>
            </w:pPr>
            <w:r w:rsidRPr="00FF4D65">
              <w:rPr>
                <w:rFonts w:ascii="Arial" w:eastAsia="Times New Roman" w:hAnsi="Arial" w:cs="Arial"/>
                <w:color w:val="000000"/>
                <w:sz w:val="21"/>
                <w:szCs w:val="21"/>
              </w:rPr>
              <w:t>To be confident that the range of operational challenges, including testing capacity and PPE, are in hand, with supply able to meet future demand.</w:t>
            </w:r>
          </w:p>
          <w:p w:rsidR="00FF4D65" w:rsidRPr="00FF4D65" w:rsidRDefault="00FF4D65" w:rsidP="00FF4D65">
            <w:pPr>
              <w:numPr>
                <w:ilvl w:val="0"/>
                <w:numId w:val="1"/>
              </w:numPr>
              <w:spacing w:before="100" w:beforeAutospacing="1" w:after="225" w:line="252" w:lineRule="auto"/>
              <w:rPr>
                <w:rFonts w:ascii="Arial" w:eastAsia="Times New Roman" w:hAnsi="Arial" w:cs="Arial"/>
                <w:color w:val="000000"/>
                <w:sz w:val="21"/>
                <w:szCs w:val="21"/>
              </w:rPr>
            </w:pPr>
            <w:r w:rsidRPr="00FF4D65">
              <w:rPr>
                <w:rFonts w:ascii="Arial" w:eastAsia="Times New Roman" w:hAnsi="Arial" w:cs="Arial"/>
                <w:color w:val="000000"/>
                <w:sz w:val="21"/>
                <w:szCs w:val="21"/>
              </w:rPr>
              <w:t>To be confident that any adjustments to the current measures will not risk a second peak of infections that overwhelm the NHS.</w:t>
            </w:r>
          </w:p>
          <w:p w:rsidR="00FF4D65" w:rsidRPr="00FF4D65" w:rsidRDefault="00C76B90" w:rsidP="00FF4D65">
            <w:pPr>
              <w:spacing w:after="0" w:line="252" w:lineRule="auto"/>
              <w:jc w:val="center"/>
              <w:rPr>
                <w:rFonts w:ascii="Calibri" w:eastAsia="Times New Roman" w:hAnsi="Calibri" w:cs="Times New Roman"/>
              </w:rPr>
            </w:pPr>
            <w:r>
              <w:rPr>
                <w:rFonts w:ascii="Calibri" w:eastAsia="Times New Roman" w:hAnsi="Calibri" w:cs="Times New Roman"/>
              </w:rPr>
              <w:pict>
                <v:rect id="_x0000_i1026" style="width:415.3pt;height:1.5pt" o:hralign="center" o:hrstd="t" o:hr="t" fillcolor="#a0a0a0" stroked="f"/>
              </w:pict>
            </w:r>
          </w:p>
          <w:p w:rsidR="00FF4D65" w:rsidRPr="00FF4D65" w:rsidRDefault="00FF4D65" w:rsidP="00FF4D65">
            <w:pPr>
              <w:spacing w:before="199" w:after="270" w:line="252" w:lineRule="auto"/>
              <w:outlineLvl w:val="1"/>
              <w:rPr>
                <w:rFonts w:ascii="Arial" w:eastAsia="Times New Roman" w:hAnsi="Arial" w:cs="Arial"/>
                <w:b/>
                <w:bCs/>
                <w:color w:val="005091"/>
                <w:sz w:val="29"/>
                <w:szCs w:val="29"/>
              </w:rPr>
            </w:pPr>
            <w:r w:rsidRPr="00FF4D65">
              <w:rPr>
                <w:rFonts w:ascii="Arial" w:eastAsia="Times New Roman" w:hAnsi="Arial" w:cs="Arial"/>
                <w:b/>
                <w:bCs/>
                <w:color w:val="005091"/>
                <w:sz w:val="29"/>
                <w:szCs w:val="29"/>
              </w:rPr>
              <w:t>Coronavirus household plan</w:t>
            </w:r>
          </w:p>
          <w:p w:rsidR="00FF4D65" w:rsidRPr="00FF4D65" w:rsidRDefault="00FF4D65" w:rsidP="00FF4D65">
            <w:pPr>
              <w:spacing w:after="225" w:line="252" w:lineRule="auto"/>
              <w:rPr>
                <w:rFonts w:ascii="Arial" w:eastAsia="Calibri" w:hAnsi="Arial" w:cs="Arial"/>
                <w:color w:val="000000"/>
                <w:sz w:val="21"/>
                <w:szCs w:val="21"/>
              </w:rPr>
            </w:pPr>
            <w:r w:rsidRPr="00FF4D65">
              <w:rPr>
                <w:rFonts w:ascii="Arial" w:hAnsi="Arial" w:cs="Arial"/>
                <w:color w:val="000000"/>
                <w:sz w:val="21"/>
                <w:szCs w:val="21"/>
              </w:rPr>
              <w:t>Everyone has a part to play in the fight against coronavirus and we’re asking all households in the District for their help. </w:t>
            </w:r>
          </w:p>
          <w:p w:rsidR="00FF4D65" w:rsidRPr="00FF4D65" w:rsidRDefault="00FF4D65" w:rsidP="00FF4D65">
            <w:pPr>
              <w:spacing w:after="225" w:line="252" w:lineRule="auto"/>
              <w:rPr>
                <w:rFonts w:ascii="Arial" w:eastAsia="Times New Roman" w:hAnsi="Arial" w:cs="Arial"/>
                <w:color w:val="000000"/>
                <w:sz w:val="21"/>
                <w:szCs w:val="21"/>
              </w:rPr>
            </w:pPr>
            <w:r w:rsidRPr="00FF4D65">
              <w:rPr>
                <w:rFonts w:ascii="Arial" w:hAnsi="Arial" w:cs="Arial"/>
                <w:color w:val="000000"/>
                <w:sz w:val="21"/>
                <w:szCs w:val="21"/>
              </w:rPr>
              <w:t>We want to ask you to think ahead and make a plan.</w:t>
            </w:r>
          </w:p>
          <w:p w:rsidR="00FF4D65" w:rsidRPr="00FF4D65" w:rsidRDefault="00FF4D65" w:rsidP="00FF4D65">
            <w:pPr>
              <w:spacing w:after="225" w:line="252" w:lineRule="auto"/>
              <w:rPr>
                <w:rFonts w:ascii="Arial" w:hAnsi="Arial" w:cs="Arial"/>
                <w:color w:val="000000"/>
                <w:sz w:val="21"/>
                <w:szCs w:val="21"/>
              </w:rPr>
            </w:pPr>
            <w:r w:rsidRPr="00FF4D65">
              <w:rPr>
                <w:rFonts w:ascii="Arial" w:hAnsi="Arial" w:cs="Arial"/>
                <w:color w:val="000000"/>
                <w:sz w:val="21"/>
                <w:szCs w:val="21"/>
              </w:rPr>
              <w:lastRenderedPageBreak/>
              <w:t>The idea is simple. Think about where you may need to make changes, make plans and share information. You should try to involve everyone living in your household.</w:t>
            </w:r>
          </w:p>
          <w:tbl>
            <w:tblPr>
              <w:tblW w:w="5000" w:type="pct"/>
              <w:tblCellMar>
                <w:left w:w="0" w:type="dxa"/>
                <w:right w:w="0" w:type="dxa"/>
              </w:tblCellMar>
              <w:tblLook w:val="04A0" w:firstRow="1" w:lastRow="0" w:firstColumn="1" w:lastColumn="0" w:noHBand="0" w:noVBand="1"/>
            </w:tblPr>
            <w:tblGrid>
              <w:gridCol w:w="10132"/>
            </w:tblGrid>
            <w:tr w:rsidR="00FF4D65" w:rsidRPr="00FF4D65">
              <w:tc>
                <w:tcPr>
                  <w:tcW w:w="0" w:type="auto"/>
                  <w:vAlign w:val="center"/>
                  <w:hideMark/>
                </w:tcPr>
                <w:p w:rsidR="00FF4D65" w:rsidRPr="00FF4D65" w:rsidRDefault="00FF4D65" w:rsidP="00FF4D65">
                  <w:pPr>
                    <w:spacing w:after="0" w:line="252" w:lineRule="auto"/>
                    <w:jc w:val="center"/>
                    <w:rPr>
                      <w:rFonts w:ascii="Times New Roman" w:eastAsia="Calibri" w:hAnsi="Times New Roman" w:cs="Times New Roman"/>
                      <w:sz w:val="24"/>
                      <w:szCs w:val="24"/>
                    </w:rPr>
                  </w:pPr>
                  <w:r w:rsidRPr="00FF4D65">
                    <w:rPr>
                      <w:rFonts w:ascii="Calibri" w:eastAsia="Calibri" w:hAnsi="Calibri" w:cs="Times New Roman"/>
                      <w:noProof/>
                      <w:color w:val="0000FF"/>
                      <w:lang w:eastAsia="en-GB"/>
                    </w:rPr>
                    <w:drawing>
                      <wp:inline distT="0" distB="0" distL="0" distR="0" wp14:anchorId="110D1EDD" wp14:editId="3F65C71F">
                        <wp:extent cx="1190625" cy="340360"/>
                        <wp:effectExtent l="0" t="0" r="9525" b="2540"/>
                        <wp:docPr id="3" name="Picture 5" descr="Read more">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ad mor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0625" cy="340360"/>
                                </a:xfrm>
                                <a:prstGeom prst="rect">
                                  <a:avLst/>
                                </a:prstGeom>
                                <a:noFill/>
                                <a:ln>
                                  <a:noFill/>
                                </a:ln>
                              </pic:spPr>
                            </pic:pic>
                          </a:graphicData>
                        </a:graphic>
                      </wp:inline>
                    </w:drawing>
                  </w:r>
                </w:p>
              </w:tc>
            </w:tr>
          </w:tbl>
          <w:p w:rsidR="00FF4D65" w:rsidRPr="00FF4D65" w:rsidRDefault="00C76B90" w:rsidP="00FF4D65">
            <w:pPr>
              <w:spacing w:after="0" w:line="252" w:lineRule="auto"/>
              <w:jc w:val="center"/>
              <w:rPr>
                <w:rFonts w:ascii="Calibri" w:eastAsia="Times New Roman" w:hAnsi="Calibri" w:cs="Times New Roman"/>
              </w:rPr>
            </w:pPr>
            <w:r>
              <w:rPr>
                <w:rFonts w:ascii="Calibri" w:eastAsia="Times New Roman" w:hAnsi="Calibri" w:cs="Times New Roman"/>
              </w:rPr>
              <w:pict>
                <v:rect id="_x0000_i1027" style="width:451.3pt;height:1.5pt" o:hralign="center" o:hrstd="t" o:hr="t" fillcolor="#a0a0a0" stroked="f"/>
              </w:pict>
            </w:r>
          </w:p>
          <w:p w:rsidR="00FF4D65" w:rsidRPr="00FF4D65" w:rsidRDefault="00FF4D65" w:rsidP="00FF4D65">
            <w:pPr>
              <w:spacing w:before="199" w:after="270" w:line="252" w:lineRule="auto"/>
              <w:outlineLvl w:val="1"/>
              <w:rPr>
                <w:rFonts w:ascii="Arial" w:eastAsia="Times New Roman" w:hAnsi="Arial" w:cs="Arial"/>
                <w:b/>
                <w:bCs/>
                <w:color w:val="005091"/>
                <w:sz w:val="29"/>
                <w:szCs w:val="29"/>
              </w:rPr>
            </w:pPr>
            <w:r w:rsidRPr="00FF4D65">
              <w:rPr>
                <w:rFonts w:ascii="Arial" w:eastAsia="Times New Roman" w:hAnsi="Arial" w:cs="Arial"/>
                <w:b/>
                <w:bCs/>
                <w:color w:val="005091"/>
                <w:sz w:val="29"/>
                <w:szCs w:val="29"/>
              </w:rPr>
              <w:t>Police and Crime Commissioner's launch extra-ordinary £150,000 grant round to help support communities with the impact of COVID-19</w:t>
            </w:r>
          </w:p>
          <w:p w:rsidR="00FF4D65" w:rsidRPr="00FF4D65" w:rsidRDefault="00FF4D65" w:rsidP="00FF4D65">
            <w:pPr>
              <w:spacing w:after="225" w:line="252" w:lineRule="auto"/>
              <w:rPr>
                <w:rFonts w:ascii="Arial" w:eastAsia="Calibri" w:hAnsi="Arial" w:cs="Arial"/>
                <w:color w:val="000000"/>
                <w:sz w:val="21"/>
                <w:szCs w:val="21"/>
              </w:rPr>
            </w:pPr>
            <w:r w:rsidRPr="00FF4D65">
              <w:rPr>
                <w:rFonts w:ascii="Arial" w:hAnsi="Arial" w:cs="Arial"/>
                <w:color w:val="000000"/>
                <w:sz w:val="21"/>
                <w:szCs w:val="21"/>
              </w:rPr>
              <w:t>Projects working to safeguard vulnerable people and support their communities to deal with the fallout of Coronavirus are urged to apply to the West Yorkshire’s Police and Crime Commissioner’s (PCC) £150,000 extra ordinary grant round.</w:t>
            </w:r>
          </w:p>
          <w:p w:rsidR="00FF4D65" w:rsidRPr="00FF4D65" w:rsidRDefault="00FF4D65" w:rsidP="00FF4D65">
            <w:pPr>
              <w:spacing w:after="225" w:line="252" w:lineRule="auto"/>
              <w:rPr>
                <w:rFonts w:ascii="Arial" w:eastAsia="Times New Roman" w:hAnsi="Arial" w:cs="Arial"/>
                <w:color w:val="000000"/>
                <w:sz w:val="21"/>
                <w:szCs w:val="21"/>
              </w:rPr>
            </w:pPr>
            <w:r w:rsidRPr="00FF4D65">
              <w:rPr>
                <w:rFonts w:ascii="Arial" w:hAnsi="Arial" w:cs="Arial"/>
                <w:color w:val="000000"/>
                <w:sz w:val="21"/>
                <w:szCs w:val="21"/>
              </w:rPr>
              <w:t>The grants are aimed at keeping communities safe and closes on the 1 May, and is specifically for those projects and interventions which target domestic and sexual abuse, child sexual abuse, mental health, fraud and drugs/alcohol services.</w:t>
            </w:r>
          </w:p>
          <w:tbl>
            <w:tblPr>
              <w:tblW w:w="5000" w:type="pct"/>
              <w:tblCellMar>
                <w:left w:w="0" w:type="dxa"/>
                <w:right w:w="0" w:type="dxa"/>
              </w:tblCellMar>
              <w:tblLook w:val="04A0" w:firstRow="1" w:lastRow="0" w:firstColumn="1" w:lastColumn="0" w:noHBand="0" w:noVBand="1"/>
            </w:tblPr>
            <w:tblGrid>
              <w:gridCol w:w="10132"/>
            </w:tblGrid>
            <w:tr w:rsidR="00FF4D65" w:rsidRPr="00FF4D65">
              <w:tc>
                <w:tcPr>
                  <w:tcW w:w="0" w:type="auto"/>
                  <w:vAlign w:val="center"/>
                  <w:hideMark/>
                </w:tcPr>
                <w:p w:rsidR="00FF4D65" w:rsidRPr="00FF4D65" w:rsidRDefault="00FF4D65" w:rsidP="00FF4D65">
                  <w:pPr>
                    <w:spacing w:after="0" w:line="252" w:lineRule="auto"/>
                    <w:jc w:val="center"/>
                    <w:rPr>
                      <w:rFonts w:ascii="Times New Roman" w:eastAsia="Calibri" w:hAnsi="Times New Roman" w:cs="Times New Roman"/>
                      <w:sz w:val="24"/>
                      <w:szCs w:val="24"/>
                    </w:rPr>
                  </w:pPr>
                  <w:r w:rsidRPr="00FF4D65">
                    <w:rPr>
                      <w:rFonts w:ascii="Calibri" w:eastAsia="Calibri" w:hAnsi="Calibri" w:cs="Times New Roman"/>
                      <w:noProof/>
                      <w:color w:val="0000FF"/>
                      <w:lang w:eastAsia="en-GB"/>
                    </w:rPr>
                    <w:drawing>
                      <wp:inline distT="0" distB="0" distL="0" distR="0" wp14:anchorId="3E94CB00" wp14:editId="6D3C9790">
                        <wp:extent cx="1190625" cy="340360"/>
                        <wp:effectExtent l="0" t="0" r="9525" b="2540"/>
                        <wp:docPr id="4" name="Picture 4" descr="Read more">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ad mor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0625" cy="340360"/>
                                </a:xfrm>
                                <a:prstGeom prst="rect">
                                  <a:avLst/>
                                </a:prstGeom>
                                <a:noFill/>
                                <a:ln>
                                  <a:noFill/>
                                </a:ln>
                              </pic:spPr>
                            </pic:pic>
                          </a:graphicData>
                        </a:graphic>
                      </wp:inline>
                    </w:drawing>
                  </w:r>
                </w:p>
              </w:tc>
            </w:tr>
          </w:tbl>
          <w:p w:rsidR="00FF4D65" w:rsidRPr="00FF4D65" w:rsidRDefault="00C76B90" w:rsidP="00FF4D65">
            <w:pPr>
              <w:spacing w:after="0" w:line="252" w:lineRule="auto"/>
              <w:jc w:val="center"/>
              <w:rPr>
                <w:rFonts w:ascii="Calibri" w:eastAsia="Times New Roman" w:hAnsi="Calibri" w:cs="Times New Roman"/>
              </w:rPr>
            </w:pPr>
            <w:r>
              <w:rPr>
                <w:rFonts w:ascii="Calibri" w:eastAsia="Times New Roman" w:hAnsi="Calibri" w:cs="Times New Roman"/>
              </w:rPr>
              <w:pict>
                <v:rect id="_x0000_i1028" style="width:451.3pt;height:1.5pt" o:hralign="center" o:hrstd="t" o:hr="t" fillcolor="#a0a0a0" stroked="f"/>
              </w:pict>
            </w:r>
          </w:p>
          <w:p w:rsidR="00FF4D65" w:rsidRPr="00FF4D65" w:rsidRDefault="00FF4D65" w:rsidP="00FF4D65">
            <w:pPr>
              <w:spacing w:before="199" w:after="270" w:line="252" w:lineRule="auto"/>
              <w:outlineLvl w:val="1"/>
              <w:rPr>
                <w:rFonts w:ascii="Arial" w:eastAsia="Times New Roman" w:hAnsi="Arial" w:cs="Arial"/>
                <w:b/>
                <w:bCs/>
                <w:color w:val="005091"/>
                <w:sz w:val="29"/>
                <w:szCs w:val="29"/>
              </w:rPr>
            </w:pPr>
            <w:r w:rsidRPr="00FF4D65">
              <w:rPr>
                <w:rFonts w:ascii="Arial" w:eastAsia="Times New Roman" w:hAnsi="Arial" w:cs="Arial"/>
                <w:b/>
                <w:bCs/>
                <w:color w:val="005091"/>
                <w:sz w:val="29"/>
                <w:szCs w:val="29"/>
              </w:rPr>
              <w:t>Support still available for domestic abuse and sexual violence victims in Bradford</w:t>
            </w:r>
          </w:p>
          <w:p w:rsidR="00FF4D65" w:rsidRPr="00FF4D65" w:rsidRDefault="00FF4D65" w:rsidP="00FF4D65">
            <w:pPr>
              <w:spacing w:after="225" w:line="252" w:lineRule="auto"/>
              <w:rPr>
                <w:rFonts w:ascii="Arial" w:eastAsia="Calibri" w:hAnsi="Arial" w:cs="Arial"/>
                <w:color w:val="000000"/>
                <w:sz w:val="21"/>
                <w:szCs w:val="21"/>
              </w:rPr>
            </w:pPr>
            <w:r w:rsidRPr="00FF4D65">
              <w:rPr>
                <w:rFonts w:ascii="Arial" w:hAnsi="Arial" w:cs="Arial"/>
                <w:color w:val="000000"/>
                <w:sz w:val="21"/>
                <w:szCs w:val="21"/>
              </w:rPr>
              <w:t>While families are requested to spend time indoors together, the lockdown may make victims more frightened to speak out or unable to access support. The Survive &amp; Thrive partnership is urging people to call for help if they need it.</w:t>
            </w:r>
          </w:p>
          <w:p w:rsidR="00FF4D65" w:rsidRPr="00FF4D65" w:rsidRDefault="00FF4D65" w:rsidP="00FF4D65">
            <w:pPr>
              <w:spacing w:after="225" w:line="252" w:lineRule="auto"/>
              <w:rPr>
                <w:rFonts w:ascii="Arial" w:eastAsia="Times New Roman" w:hAnsi="Arial" w:cs="Arial"/>
                <w:color w:val="000000"/>
                <w:sz w:val="21"/>
                <w:szCs w:val="21"/>
              </w:rPr>
            </w:pPr>
            <w:r w:rsidRPr="00FF4D65">
              <w:rPr>
                <w:rFonts w:ascii="Arial" w:hAnsi="Arial" w:cs="Arial"/>
                <w:color w:val="000000"/>
                <w:sz w:val="21"/>
                <w:szCs w:val="21"/>
              </w:rPr>
              <w:t>The Staying Put Freephone helpline is still open, Monday to Friday from 9am to 5pm, on 0808 2800 999.</w:t>
            </w:r>
          </w:p>
          <w:p w:rsidR="00FF4D65" w:rsidRPr="00FF4D65" w:rsidRDefault="00FF4D65" w:rsidP="00FF4D65">
            <w:pPr>
              <w:spacing w:after="225" w:line="252" w:lineRule="auto"/>
              <w:rPr>
                <w:rFonts w:ascii="Arial" w:hAnsi="Arial" w:cs="Arial"/>
                <w:color w:val="000000"/>
                <w:sz w:val="21"/>
                <w:szCs w:val="21"/>
              </w:rPr>
            </w:pPr>
            <w:r w:rsidRPr="00FF4D65">
              <w:rPr>
                <w:rFonts w:ascii="Arial" w:hAnsi="Arial" w:cs="Arial"/>
                <w:color w:val="000000"/>
                <w:sz w:val="21"/>
                <w:szCs w:val="21"/>
              </w:rPr>
              <w:t>The National Domestic Violence Freephone Helpline is open 24 hours a day on 0808 2000 247.</w:t>
            </w:r>
          </w:p>
          <w:p w:rsidR="00FF4D65" w:rsidRPr="00FF4D65" w:rsidRDefault="00FF4D65" w:rsidP="00FF4D65">
            <w:pPr>
              <w:spacing w:after="225" w:line="252" w:lineRule="auto"/>
              <w:rPr>
                <w:rFonts w:ascii="Arial" w:hAnsi="Arial" w:cs="Arial"/>
                <w:color w:val="000000"/>
                <w:sz w:val="21"/>
                <w:szCs w:val="21"/>
              </w:rPr>
            </w:pPr>
            <w:r w:rsidRPr="00FF4D65">
              <w:rPr>
                <w:rFonts w:ascii="Arial" w:hAnsi="Arial" w:cs="Arial"/>
                <w:color w:val="000000"/>
                <w:sz w:val="21"/>
                <w:szCs w:val="21"/>
              </w:rPr>
              <w:t>Anyone who feels they, or another member of the family, are in immediate danger should call the police on 999.</w:t>
            </w:r>
          </w:p>
          <w:p w:rsidR="00FF4D65" w:rsidRPr="00FF4D65" w:rsidRDefault="00FF4D65" w:rsidP="00FF4D65">
            <w:pPr>
              <w:spacing w:after="225" w:line="252" w:lineRule="auto"/>
              <w:rPr>
                <w:rFonts w:ascii="Arial" w:hAnsi="Arial" w:cs="Arial"/>
                <w:color w:val="000000"/>
                <w:sz w:val="21"/>
                <w:szCs w:val="21"/>
              </w:rPr>
            </w:pPr>
            <w:r w:rsidRPr="00FF4D65">
              <w:rPr>
                <w:rFonts w:ascii="Arial" w:hAnsi="Arial" w:cs="Arial"/>
                <w:color w:val="000000"/>
                <w:sz w:val="21"/>
                <w:szCs w:val="21"/>
              </w:rPr>
              <w:t xml:space="preserve">You can also find out more on the governments website </w:t>
            </w:r>
            <w:hyperlink r:id="rId12" w:tgtFrame="_blank" w:history="1">
              <w:r w:rsidRPr="00FF4D65">
                <w:rPr>
                  <w:rFonts w:ascii="Arial" w:hAnsi="Arial" w:cs="Arial"/>
                  <w:color w:val="1D5782"/>
                  <w:sz w:val="21"/>
                  <w:szCs w:val="21"/>
                  <w:u w:val="single"/>
                </w:rPr>
                <w:t>support for victims of domestic abuse</w:t>
              </w:r>
            </w:hyperlink>
            <w:r w:rsidRPr="00FF4D65">
              <w:rPr>
                <w:rFonts w:ascii="Arial" w:hAnsi="Arial" w:cs="Arial"/>
                <w:color w:val="000000"/>
                <w:sz w:val="21"/>
                <w:szCs w:val="21"/>
              </w:rPr>
              <w:t>.</w:t>
            </w:r>
          </w:p>
          <w:tbl>
            <w:tblPr>
              <w:tblW w:w="5000" w:type="pct"/>
              <w:tblCellMar>
                <w:left w:w="0" w:type="dxa"/>
                <w:right w:w="0" w:type="dxa"/>
              </w:tblCellMar>
              <w:tblLook w:val="04A0" w:firstRow="1" w:lastRow="0" w:firstColumn="1" w:lastColumn="0" w:noHBand="0" w:noVBand="1"/>
            </w:tblPr>
            <w:tblGrid>
              <w:gridCol w:w="10132"/>
            </w:tblGrid>
            <w:tr w:rsidR="00FF4D65" w:rsidRPr="00FF4D65">
              <w:tc>
                <w:tcPr>
                  <w:tcW w:w="0" w:type="auto"/>
                  <w:vAlign w:val="center"/>
                  <w:hideMark/>
                </w:tcPr>
                <w:p w:rsidR="00FF4D65" w:rsidRPr="00FF4D65" w:rsidRDefault="00FF4D65" w:rsidP="00FF4D65">
                  <w:pPr>
                    <w:spacing w:after="0" w:line="252" w:lineRule="auto"/>
                    <w:jc w:val="center"/>
                    <w:rPr>
                      <w:rFonts w:ascii="Times New Roman" w:eastAsia="Calibri" w:hAnsi="Times New Roman" w:cs="Times New Roman"/>
                      <w:sz w:val="24"/>
                      <w:szCs w:val="24"/>
                    </w:rPr>
                  </w:pPr>
                  <w:r w:rsidRPr="00FF4D65">
                    <w:rPr>
                      <w:rFonts w:ascii="Calibri" w:eastAsia="Calibri" w:hAnsi="Calibri" w:cs="Times New Roman"/>
                      <w:noProof/>
                      <w:color w:val="0000FF"/>
                      <w:lang w:eastAsia="en-GB"/>
                    </w:rPr>
                    <w:drawing>
                      <wp:inline distT="0" distB="0" distL="0" distR="0" wp14:anchorId="488F63FA" wp14:editId="3FFB409E">
                        <wp:extent cx="1190625" cy="340360"/>
                        <wp:effectExtent l="0" t="0" r="9525" b="2540"/>
                        <wp:docPr id="5" name="Picture 3" descr="Read more">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d mor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0625" cy="340360"/>
                                </a:xfrm>
                                <a:prstGeom prst="rect">
                                  <a:avLst/>
                                </a:prstGeom>
                                <a:noFill/>
                                <a:ln>
                                  <a:noFill/>
                                </a:ln>
                              </pic:spPr>
                            </pic:pic>
                          </a:graphicData>
                        </a:graphic>
                      </wp:inline>
                    </w:drawing>
                  </w:r>
                </w:p>
              </w:tc>
            </w:tr>
          </w:tbl>
          <w:p w:rsidR="00FF4D65" w:rsidRPr="00FF4D65" w:rsidRDefault="00C76B90" w:rsidP="00FF4D65">
            <w:pPr>
              <w:spacing w:after="0" w:line="252" w:lineRule="auto"/>
              <w:jc w:val="center"/>
              <w:rPr>
                <w:rFonts w:ascii="Calibri" w:eastAsia="Times New Roman" w:hAnsi="Calibri" w:cs="Times New Roman"/>
              </w:rPr>
            </w:pPr>
            <w:r>
              <w:rPr>
                <w:rFonts w:ascii="Calibri" w:eastAsia="Times New Roman" w:hAnsi="Calibri" w:cs="Times New Roman"/>
              </w:rPr>
              <w:pict>
                <v:rect id="_x0000_i1029" style="width:451.3pt;height:1.5pt" o:hralign="center" o:hrstd="t" o:hr="t" fillcolor="#a0a0a0" stroked="f"/>
              </w:pict>
            </w:r>
          </w:p>
          <w:p w:rsidR="00FF4D65" w:rsidRPr="00FF4D65" w:rsidRDefault="00FF4D65" w:rsidP="00FF4D65">
            <w:pPr>
              <w:spacing w:before="199" w:after="270" w:line="252" w:lineRule="auto"/>
              <w:outlineLvl w:val="1"/>
              <w:rPr>
                <w:rFonts w:ascii="Arial" w:eastAsia="Times New Roman" w:hAnsi="Arial" w:cs="Arial"/>
                <w:b/>
                <w:bCs/>
                <w:color w:val="005091"/>
                <w:sz w:val="29"/>
                <w:szCs w:val="29"/>
              </w:rPr>
            </w:pPr>
            <w:r w:rsidRPr="00FF4D65">
              <w:rPr>
                <w:rFonts w:ascii="Arial" w:eastAsia="Times New Roman" w:hAnsi="Arial" w:cs="Arial"/>
                <w:b/>
                <w:bCs/>
                <w:color w:val="005091"/>
                <w:sz w:val="29"/>
                <w:szCs w:val="29"/>
              </w:rPr>
              <w:t>Business support</w:t>
            </w:r>
          </w:p>
          <w:p w:rsidR="00FF4D65" w:rsidRPr="00FF4D65" w:rsidRDefault="00FF4D65" w:rsidP="00FF4D65">
            <w:pPr>
              <w:spacing w:after="225" w:line="252" w:lineRule="auto"/>
              <w:rPr>
                <w:rFonts w:ascii="Arial" w:eastAsia="Calibri" w:hAnsi="Arial" w:cs="Arial"/>
                <w:color w:val="000000"/>
                <w:sz w:val="21"/>
                <w:szCs w:val="21"/>
              </w:rPr>
            </w:pPr>
            <w:r w:rsidRPr="00FF4D65">
              <w:rPr>
                <w:rFonts w:ascii="Arial" w:hAnsi="Arial" w:cs="Arial"/>
                <w:color w:val="000000"/>
                <w:sz w:val="21"/>
                <w:szCs w:val="21"/>
              </w:rPr>
              <w:t>We understand the Coronavirus pandemic has made this a very difficult time and the council is committed to doing all we can to support businesses through the coming weeks and months.</w:t>
            </w:r>
          </w:p>
          <w:p w:rsidR="00FF4D65" w:rsidRPr="00FF4D65" w:rsidRDefault="00FF4D65" w:rsidP="00FF4D65">
            <w:pPr>
              <w:spacing w:after="225" w:line="252" w:lineRule="auto"/>
              <w:rPr>
                <w:rFonts w:ascii="Arial" w:eastAsia="Times New Roman" w:hAnsi="Arial" w:cs="Arial"/>
                <w:color w:val="000000"/>
                <w:sz w:val="21"/>
                <w:szCs w:val="21"/>
              </w:rPr>
            </w:pPr>
            <w:r w:rsidRPr="00FF4D65">
              <w:rPr>
                <w:rFonts w:ascii="Arial" w:hAnsi="Arial" w:cs="Arial"/>
                <w:color w:val="000000"/>
                <w:sz w:val="21"/>
                <w:szCs w:val="21"/>
              </w:rPr>
              <w:t>Our website provides useful support and advice on the following:</w:t>
            </w:r>
          </w:p>
          <w:p w:rsidR="00FF4D65" w:rsidRPr="00FF4D65" w:rsidRDefault="00FF4D65" w:rsidP="00FF4D65">
            <w:pPr>
              <w:numPr>
                <w:ilvl w:val="0"/>
                <w:numId w:val="2"/>
              </w:numPr>
              <w:spacing w:before="100" w:beforeAutospacing="1" w:after="225" w:line="252" w:lineRule="auto"/>
              <w:rPr>
                <w:rFonts w:ascii="Arial" w:eastAsia="Times New Roman" w:hAnsi="Arial" w:cs="Arial"/>
                <w:color w:val="000000"/>
                <w:sz w:val="21"/>
                <w:szCs w:val="21"/>
              </w:rPr>
            </w:pPr>
            <w:r w:rsidRPr="00FF4D65">
              <w:rPr>
                <w:rFonts w:ascii="Arial" w:eastAsia="Times New Roman" w:hAnsi="Arial" w:cs="Arial"/>
                <w:color w:val="000000"/>
                <w:sz w:val="21"/>
                <w:szCs w:val="21"/>
              </w:rPr>
              <w:t>Business rates relief, exemptions and grants</w:t>
            </w:r>
          </w:p>
          <w:p w:rsidR="00FF4D65" w:rsidRPr="00FF4D65" w:rsidRDefault="00FF4D65" w:rsidP="00FF4D65">
            <w:pPr>
              <w:numPr>
                <w:ilvl w:val="0"/>
                <w:numId w:val="2"/>
              </w:numPr>
              <w:spacing w:before="100" w:beforeAutospacing="1" w:after="225" w:line="252" w:lineRule="auto"/>
              <w:rPr>
                <w:rFonts w:ascii="Arial" w:eastAsia="Times New Roman" w:hAnsi="Arial" w:cs="Arial"/>
                <w:color w:val="000000"/>
                <w:sz w:val="21"/>
                <w:szCs w:val="21"/>
              </w:rPr>
            </w:pPr>
            <w:r w:rsidRPr="00FF4D65">
              <w:rPr>
                <w:rFonts w:ascii="Arial" w:eastAsia="Times New Roman" w:hAnsi="Arial" w:cs="Arial"/>
                <w:color w:val="000000"/>
                <w:sz w:val="21"/>
                <w:szCs w:val="21"/>
              </w:rPr>
              <w:t>Advice for businesses</w:t>
            </w:r>
          </w:p>
          <w:p w:rsidR="00FF4D65" w:rsidRPr="00FF4D65" w:rsidRDefault="00FF4D65" w:rsidP="00FF4D65">
            <w:pPr>
              <w:numPr>
                <w:ilvl w:val="0"/>
                <w:numId w:val="2"/>
              </w:numPr>
              <w:spacing w:before="100" w:beforeAutospacing="1" w:after="225" w:line="252" w:lineRule="auto"/>
              <w:rPr>
                <w:rFonts w:ascii="Arial" w:eastAsia="Times New Roman" w:hAnsi="Arial" w:cs="Arial"/>
                <w:color w:val="000000"/>
                <w:sz w:val="21"/>
                <w:szCs w:val="21"/>
              </w:rPr>
            </w:pPr>
            <w:r w:rsidRPr="00FF4D65">
              <w:rPr>
                <w:rFonts w:ascii="Arial" w:eastAsia="Times New Roman" w:hAnsi="Arial" w:cs="Arial"/>
                <w:color w:val="000000"/>
                <w:sz w:val="21"/>
                <w:szCs w:val="21"/>
              </w:rPr>
              <w:lastRenderedPageBreak/>
              <w:t>Offer Coronavirus (COVID-19) support from your business</w:t>
            </w:r>
          </w:p>
          <w:p w:rsidR="00FF4D65" w:rsidRPr="00FF4D65" w:rsidRDefault="00FF4D65" w:rsidP="00FF4D65">
            <w:pPr>
              <w:numPr>
                <w:ilvl w:val="0"/>
                <w:numId w:val="2"/>
              </w:numPr>
              <w:spacing w:before="100" w:beforeAutospacing="1" w:after="225" w:line="252" w:lineRule="auto"/>
              <w:rPr>
                <w:rFonts w:ascii="Arial" w:eastAsia="Times New Roman" w:hAnsi="Arial" w:cs="Arial"/>
                <w:color w:val="000000"/>
                <w:sz w:val="21"/>
                <w:szCs w:val="21"/>
              </w:rPr>
            </w:pPr>
            <w:r w:rsidRPr="00FF4D65">
              <w:rPr>
                <w:rFonts w:ascii="Arial" w:eastAsia="Times New Roman" w:hAnsi="Arial" w:cs="Arial"/>
                <w:color w:val="000000"/>
                <w:sz w:val="21"/>
                <w:szCs w:val="21"/>
              </w:rPr>
              <w:t>General advice about Coronavirus</w:t>
            </w:r>
          </w:p>
          <w:p w:rsidR="00FF4D65" w:rsidRPr="00FF4D65" w:rsidRDefault="00FF4D65" w:rsidP="00FF4D65">
            <w:pPr>
              <w:numPr>
                <w:ilvl w:val="0"/>
                <w:numId w:val="2"/>
              </w:numPr>
              <w:spacing w:before="100" w:beforeAutospacing="1" w:after="225" w:line="252" w:lineRule="auto"/>
              <w:rPr>
                <w:rFonts w:ascii="Arial" w:eastAsia="Times New Roman" w:hAnsi="Arial" w:cs="Arial"/>
                <w:color w:val="000000"/>
                <w:sz w:val="21"/>
                <w:szCs w:val="21"/>
              </w:rPr>
            </w:pPr>
            <w:r w:rsidRPr="00FF4D65">
              <w:rPr>
                <w:rFonts w:ascii="Arial" w:eastAsia="Times New Roman" w:hAnsi="Arial" w:cs="Arial"/>
                <w:color w:val="000000"/>
                <w:sz w:val="21"/>
                <w:szCs w:val="21"/>
              </w:rPr>
              <w:t>Community arts and culture grants</w:t>
            </w:r>
          </w:p>
          <w:tbl>
            <w:tblPr>
              <w:tblW w:w="5000" w:type="pct"/>
              <w:tblCellMar>
                <w:left w:w="0" w:type="dxa"/>
                <w:right w:w="0" w:type="dxa"/>
              </w:tblCellMar>
              <w:tblLook w:val="04A0" w:firstRow="1" w:lastRow="0" w:firstColumn="1" w:lastColumn="0" w:noHBand="0" w:noVBand="1"/>
            </w:tblPr>
            <w:tblGrid>
              <w:gridCol w:w="10132"/>
            </w:tblGrid>
            <w:tr w:rsidR="00FF4D65" w:rsidRPr="00FF4D65">
              <w:tc>
                <w:tcPr>
                  <w:tcW w:w="0" w:type="auto"/>
                  <w:vAlign w:val="center"/>
                  <w:hideMark/>
                </w:tcPr>
                <w:p w:rsidR="00FF4D65" w:rsidRPr="00FF4D65" w:rsidRDefault="00FF4D65" w:rsidP="00FF4D65">
                  <w:pPr>
                    <w:spacing w:after="0" w:line="252" w:lineRule="auto"/>
                    <w:jc w:val="center"/>
                    <w:rPr>
                      <w:rFonts w:ascii="Times New Roman" w:eastAsia="Calibri" w:hAnsi="Times New Roman" w:cs="Times New Roman"/>
                      <w:sz w:val="24"/>
                      <w:szCs w:val="24"/>
                    </w:rPr>
                  </w:pPr>
                  <w:r w:rsidRPr="00FF4D65">
                    <w:rPr>
                      <w:rFonts w:ascii="Calibri" w:eastAsia="Calibri" w:hAnsi="Calibri" w:cs="Times New Roman"/>
                      <w:noProof/>
                      <w:color w:val="0000FF"/>
                      <w:lang w:eastAsia="en-GB"/>
                    </w:rPr>
                    <w:drawing>
                      <wp:inline distT="0" distB="0" distL="0" distR="0" wp14:anchorId="24EABC3A" wp14:editId="5C43B3D7">
                        <wp:extent cx="1190625" cy="340360"/>
                        <wp:effectExtent l="0" t="0" r="9525" b="2540"/>
                        <wp:docPr id="6" name="Picture 2" descr="Read mor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d mor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0625" cy="340360"/>
                                </a:xfrm>
                                <a:prstGeom prst="rect">
                                  <a:avLst/>
                                </a:prstGeom>
                                <a:noFill/>
                                <a:ln>
                                  <a:noFill/>
                                </a:ln>
                              </pic:spPr>
                            </pic:pic>
                          </a:graphicData>
                        </a:graphic>
                      </wp:inline>
                    </w:drawing>
                  </w:r>
                </w:p>
              </w:tc>
            </w:tr>
          </w:tbl>
          <w:p w:rsidR="00FF4D65" w:rsidRPr="00FF4D65" w:rsidRDefault="00C76B90" w:rsidP="00FF4D65">
            <w:pPr>
              <w:spacing w:after="0" w:line="252" w:lineRule="auto"/>
              <w:jc w:val="center"/>
              <w:rPr>
                <w:rFonts w:ascii="Calibri" w:eastAsia="Times New Roman" w:hAnsi="Calibri" w:cs="Times New Roman"/>
              </w:rPr>
            </w:pPr>
            <w:r>
              <w:rPr>
                <w:rFonts w:ascii="Calibri" w:eastAsia="Times New Roman" w:hAnsi="Calibri" w:cs="Times New Roman"/>
              </w:rPr>
              <w:pict>
                <v:rect id="_x0000_i1030" style="width:451.3pt;height:1.5pt" o:hralign="center" o:hrstd="t" o:hr="t" fillcolor="#a0a0a0" stroked="f"/>
              </w:pict>
            </w:r>
          </w:p>
          <w:p w:rsidR="00FF4D65" w:rsidRPr="00FF4D65" w:rsidRDefault="00FF4D65" w:rsidP="00FF4D65">
            <w:pPr>
              <w:spacing w:before="199" w:after="270" w:line="252" w:lineRule="auto"/>
              <w:outlineLvl w:val="1"/>
              <w:rPr>
                <w:rFonts w:ascii="Arial" w:eastAsia="Times New Roman" w:hAnsi="Arial" w:cs="Arial"/>
                <w:b/>
                <w:bCs/>
                <w:color w:val="005091"/>
                <w:sz w:val="29"/>
                <w:szCs w:val="29"/>
              </w:rPr>
            </w:pPr>
            <w:r w:rsidRPr="00FF4D65">
              <w:rPr>
                <w:rFonts w:ascii="Arial" w:eastAsia="Times New Roman" w:hAnsi="Arial" w:cs="Arial"/>
                <w:b/>
                <w:bCs/>
                <w:color w:val="005091"/>
                <w:sz w:val="29"/>
                <w:szCs w:val="29"/>
              </w:rPr>
              <w:t>Coronavirus - health and wellbeing advice</w:t>
            </w:r>
          </w:p>
          <w:p w:rsidR="00FF4D65" w:rsidRPr="00FF4D65" w:rsidRDefault="00FF4D65" w:rsidP="00FF4D65">
            <w:pPr>
              <w:spacing w:after="225" w:line="252" w:lineRule="auto"/>
              <w:rPr>
                <w:rFonts w:ascii="Arial" w:eastAsia="Calibri" w:hAnsi="Arial" w:cs="Arial"/>
                <w:color w:val="000000"/>
                <w:sz w:val="21"/>
                <w:szCs w:val="21"/>
              </w:rPr>
            </w:pPr>
            <w:r w:rsidRPr="00FF4D65">
              <w:rPr>
                <w:rFonts w:ascii="Arial" w:hAnsi="Arial" w:cs="Arial"/>
                <w:color w:val="000000"/>
                <w:sz w:val="21"/>
                <w:szCs w:val="21"/>
              </w:rPr>
              <w:t>Living Well aims to make the healthy choice the easy choice for people in Bradford District. They have put together some important advice about how to maintain your health and wellbeing while staying at home, and staying safe during the on-going situation, which include:</w:t>
            </w:r>
          </w:p>
          <w:p w:rsidR="00FF4D65" w:rsidRPr="00FF4D65" w:rsidRDefault="00FF4D65" w:rsidP="00FF4D65">
            <w:pPr>
              <w:numPr>
                <w:ilvl w:val="0"/>
                <w:numId w:val="3"/>
              </w:numPr>
              <w:spacing w:before="100" w:beforeAutospacing="1" w:after="225" w:line="252" w:lineRule="auto"/>
              <w:rPr>
                <w:rFonts w:ascii="Arial" w:eastAsia="Times New Roman" w:hAnsi="Arial" w:cs="Arial"/>
                <w:color w:val="000000"/>
                <w:sz w:val="21"/>
                <w:szCs w:val="21"/>
              </w:rPr>
            </w:pPr>
            <w:r w:rsidRPr="00FF4D65">
              <w:rPr>
                <w:rFonts w:ascii="Arial" w:eastAsia="Times New Roman" w:hAnsi="Arial" w:cs="Arial"/>
                <w:color w:val="000000"/>
                <w:sz w:val="21"/>
                <w:szCs w:val="21"/>
              </w:rPr>
              <w:t>Physical activity</w:t>
            </w:r>
          </w:p>
          <w:p w:rsidR="00FF4D65" w:rsidRPr="00FF4D65" w:rsidRDefault="00FF4D65" w:rsidP="00FF4D65">
            <w:pPr>
              <w:numPr>
                <w:ilvl w:val="0"/>
                <w:numId w:val="3"/>
              </w:numPr>
              <w:spacing w:before="100" w:beforeAutospacing="1" w:after="225" w:line="252" w:lineRule="auto"/>
              <w:rPr>
                <w:rFonts w:ascii="Arial" w:eastAsia="Times New Roman" w:hAnsi="Arial" w:cs="Arial"/>
                <w:color w:val="000000"/>
                <w:sz w:val="21"/>
                <w:szCs w:val="21"/>
              </w:rPr>
            </w:pPr>
            <w:r w:rsidRPr="00FF4D65">
              <w:rPr>
                <w:rFonts w:ascii="Arial" w:eastAsia="Times New Roman" w:hAnsi="Arial" w:cs="Arial"/>
                <w:color w:val="000000"/>
                <w:sz w:val="21"/>
                <w:szCs w:val="21"/>
              </w:rPr>
              <w:t>Healthy eating</w:t>
            </w:r>
          </w:p>
          <w:p w:rsidR="00FF4D65" w:rsidRPr="00FF4D65" w:rsidRDefault="00FF4D65" w:rsidP="00FF4D65">
            <w:pPr>
              <w:numPr>
                <w:ilvl w:val="0"/>
                <w:numId w:val="3"/>
              </w:numPr>
              <w:spacing w:before="100" w:beforeAutospacing="1" w:after="225" w:line="252" w:lineRule="auto"/>
              <w:rPr>
                <w:rFonts w:ascii="Arial" w:eastAsia="Times New Roman" w:hAnsi="Arial" w:cs="Arial"/>
                <w:color w:val="000000"/>
                <w:sz w:val="21"/>
                <w:szCs w:val="21"/>
              </w:rPr>
            </w:pPr>
            <w:r w:rsidRPr="00FF4D65">
              <w:rPr>
                <w:rFonts w:ascii="Arial" w:eastAsia="Times New Roman" w:hAnsi="Arial" w:cs="Arial"/>
                <w:color w:val="000000"/>
                <w:sz w:val="21"/>
                <w:szCs w:val="21"/>
              </w:rPr>
              <w:t>Coronavirus and alcohol</w:t>
            </w:r>
          </w:p>
          <w:p w:rsidR="00FF4D65" w:rsidRPr="00FF4D65" w:rsidRDefault="00FF4D65" w:rsidP="00FF4D65">
            <w:pPr>
              <w:numPr>
                <w:ilvl w:val="0"/>
                <w:numId w:val="3"/>
              </w:numPr>
              <w:spacing w:before="100" w:beforeAutospacing="1" w:after="225" w:line="252" w:lineRule="auto"/>
              <w:rPr>
                <w:rFonts w:ascii="Arial" w:eastAsia="Times New Roman" w:hAnsi="Arial" w:cs="Arial"/>
                <w:color w:val="000000"/>
                <w:sz w:val="21"/>
                <w:szCs w:val="21"/>
              </w:rPr>
            </w:pPr>
            <w:r w:rsidRPr="00FF4D65">
              <w:rPr>
                <w:rFonts w:ascii="Arial" w:eastAsia="Times New Roman" w:hAnsi="Arial" w:cs="Arial"/>
                <w:color w:val="000000"/>
                <w:sz w:val="21"/>
                <w:szCs w:val="21"/>
              </w:rPr>
              <w:t>Coronavirus and smoking</w:t>
            </w:r>
          </w:p>
          <w:p w:rsidR="00FF4D65" w:rsidRPr="00FF4D65" w:rsidRDefault="00FF4D65" w:rsidP="00FF4D65">
            <w:pPr>
              <w:numPr>
                <w:ilvl w:val="0"/>
                <w:numId w:val="3"/>
              </w:numPr>
              <w:spacing w:before="100" w:beforeAutospacing="1" w:after="225" w:line="252" w:lineRule="auto"/>
              <w:rPr>
                <w:rFonts w:ascii="Arial" w:eastAsia="Times New Roman" w:hAnsi="Arial" w:cs="Arial"/>
                <w:color w:val="000000"/>
                <w:sz w:val="21"/>
                <w:szCs w:val="21"/>
              </w:rPr>
            </w:pPr>
            <w:r w:rsidRPr="00FF4D65">
              <w:rPr>
                <w:rFonts w:ascii="Arial" w:eastAsia="Times New Roman" w:hAnsi="Arial" w:cs="Arial"/>
                <w:color w:val="000000"/>
                <w:sz w:val="21"/>
                <w:szCs w:val="21"/>
              </w:rPr>
              <w:t>Support with drug use during coronavirus</w:t>
            </w:r>
          </w:p>
          <w:p w:rsidR="00FF4D65" w:rsidRPr="00FF4D65" w:rsidRDefault="00FF4D65" w:rsidP="00FF4D65">
            <w:pPr>
              <w:numPr>
                <w:ilvl w:val="0"/>
                <w:numId w:val="3"/>
              </w:numPr>
              <w:spacing w:before="100" w:beforeAutospacing="1" w:after="225" w:line="252" w:lineRule="auto"/>
              <w:rPr>
                <w:rFonts w:ascii="Arial" w:eastAsia="Times New Roman" w:hAnsi="Arial" w:cs="Arial"/>
                <w:color w:val="000000"/>
                <w:sz w:val="21"/>
                <w:szCs w:val="21"/>
              </w:rPr>
            </w:pPr>
            <w:r w:rsidRPr="00FF4D65">
              <w:rPr>
                <w:rFonts w:ascii="Arial" w:eastAsia="Times New Roman" w:hAnsi="Arial" w:cs="Arial"/>
                <w:color w:val="000000"/>
                <w:sz w:val="21"/>
                <w:szCs w:val="21"/>
              </w:rPr>
              <w:t>Being in isolation and managing relationships</w:t>
            </w:r>
          </w:p>
          <w:tbl>
            <w:tblPr>
              <w:tblW w:w="5000" w:type="pct"/>
              <w:tblCellMar>
                <w:left w:w="0" w:type="dxa"/>
                <w:right w:w="0" w:type="dxa"/>
              </w:tblCellMar>
              <w:tblLook w:val="04A0" w:firstRow="1" w:lastRow="0" w:firstColumn="1" w:lastColumn="0" w:noHBand="0" w:noVBand="1"/>
            </w:tblPr>
            <w:tblGrid>
              <w:gridCol w:w="10132"/>
            </w:tblGrid>
            <w:tr w:rsidR="00FF4D65" w:rsidRPr="00FF4D65">
              <w:tc>
                <w:tcPr>
                  <w:tcW w:w="0" w:type="auto"/>
                  <w:vAlign w:val="center"/>
                  <w:hideMark/>
                </w:tcPr>
                <w:p w:rsidR="00FF4D65" w:rsidRPr="00FF4D65" w:rsidRDefault="00FF4D65" w:rsidP="00FF4D65">
                  <w:pPr>
                    <w:spacing w:after="0" w:line="252" w:lineRule="auto"/>
                    <w:jc w:val="center"/>
                    <w:rPr>
                      <w:rFonts w:ascii="Times New Roman" w:eastAsia="Calibri" w:hAnsi="Times New Roman" w:cs="Times New Roman"/>
                      <w:sz w:val="24"/>
                      <w:szCs w:val="24"/>
                    </w:rPr>
                  </w:pPr>
                  <w:r w:rsidRPr="00FF4D65">
                    <w:rPr>
                      <w:rFonts w:ascii="Calibri" w:eastAsia="Calibri" w:hAnsi="Calibri" w:cs="Times New Roman"/>
                      <w:noProof/>
                      <w:color w:val="0000FF"/>
                      <w:lang w:eastAsia="en-GB"/>
                    </w:rPr>
                    <w:drawing>
                      <wp:inline distT="0" distB="0" distL="0" distR="0" wp14:anchorId="2C5736D8" wp14:editId="28DFB9FD">
                        <wp:extent cx="1190625" cy="340360"/>
                        <wp:effectExtent l="0" t="0" r="9525" b="2540"/>
                        <wp:docPr id="7" name="Picture 1" descr="Read mor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 mor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0625" cy="340360"/>
                                </a:xfrm>
                                <a:prstGeom prst="rect">
                                  <a:avLst/>
                                </a:prstGeom>
                                <a:noFill/>
                                <a:ln>
                                  <a:noFill/>
                                </a:ln>
                              </pic:spPr>
                            </pic:pic>
                          </a:graphicData>
                        </a:graphic>
                      </wp:inline>
                    </w:drawing>
                  </w:r>
                </w:p>
              </w:tc>
            </w:tr>
          </w:tbl>
          <w:p w:rsidR="00FF4D65" w:rsidRPr="00FF4D65" w:rsidRDefault="00FF4D65" w:rsidP="00FF4D65">
            <w:pPr>
              <w:spacing w:after="0" w:line="240" w:lineRule="auto"/>
              <w:rPr>
                <w:rFonts w:ascii="Times New Roman" w:eastAsia="Times New Roman" w:hAnsi="Times New Roman" w:cs="Times New Roman"/>
                <w:sz w:val="20"/>
                <w:szCs w:val="20"/>
                <w:lang w:eastAsia="en-GB"/>
              </w:rPr>
            </w:pPr>
          </w:p>
        </w:tc>
      </w:tr>
      <w:tr w:rsidR="00FF4D65" w:rsidRPr="00FF4D65" w:rsidTr="00FF4D65">
        <w:trPr>
          <w:trHeight w:val="516"/>
        </w:trPr>
        <w:tc>
          <w:tcPr>
            <w:tcW w:w="10348" w:type="dxa"/>
            <w:tcBorders>
              <w:top w:val="nil"/>
              <w:left w:val="single" w:sz="36" w:space="0" w:color="2E74B5"/>
              <w:bottom w:val="single" w:sz="36" w:space="0" w:color="2E74B5"/>
              <w:right w:val="single" w:sz="36" w:space="0" w:color="2E74B5"/>
            </w:tcBorders>
            <w:tcMar>
              <w:top w:w="0" w:type="dxa"/>
              <w:left w:w="108" w:type="dxa"/>
              <w:bottom w:w="0" w:type="dxa"/>
              <w:right w:w="108" w:type="dxa"/>
            </w:tcMar>
          </w:tcPr>
          <w:p w:rsidR="00FF4D65" w:rsidRDefault="00FF4D65" w:rsidP="00FF4D65">
            <w:pPr>
              <w:spacing w:after="0" w:line="252" w:lineRule="auto"/>
              <w:rPr>
                <w:rFonts w:ascii="Arial" w:eastAsia="Calibri" w:hAnsi="Arial" w:cs="Arial"/>
                <w:b/>
                <w:bCs/>
                <w:sz w:val="28"/>
                <w:szCs w:val="28"/>
              </w:rPr>
            </w:pPr>
            <w:r w:rsidRPr="00FF4D65">
              <w:rPr>
                <w:rFonts w:ascii="Arial" w:eastAsia="Calibri" w:hAnsi="Arial" w:cs="Arial"/>
                <w:b/>
                <w:bCs/>
                <w:sz w:val="28"/>
                <w:szCs w:val="28"/>
              </w:rPr>
              <w:lastRenderedPageBreak/>
              <w:t>On your patch in Shipley</w:t>
            </w:r>
          </w:p>
          <w:p w:rsidR="00961609" w:rsidRPr="00961609" w:rsidRDefault="00961609" w:rsidP="00961609">
            <w:pPr>
              <w:spacing w:after="0" w:line="240" w:lineRule="auto"/>
              <w:rPr>
                <w:rFonts w:ascii="Arial" w:eastAsia="Calibri" w:hAnsi="Arial" w:cs="Arial"/>
                <w:b/>
                <w:bCs/>
                <w:sz w:val="21"/>
                <w:szCs w:val="21"/>
                <w:u w:val="single"/>
              </w:rPr>
            </w:pPr>
            <w:r w:rsidRPr="00961609">
              <w:rPr>
                <w:rFonts w:ascii="Arial" w:eastAsia="Calibri" w:hAnsi="Arial" w:cs="Arial"/>
                <w:b/>
                <w:bCs/>
                <w:sz w:val="21"/>
                <w:szCs w:val="21"/>
                <w:u w:val="single"/>
              </w:rPr>
              <w:t>Windhill &amp; Wrose</w:t>
            </w:r>
          </w:p>
          <w:p w:rsidR="00961609" w:rsidRPr="00961609" w:rsidRDefault="00961609" w:rsidP="00961609">
            <w:pPr>
              <w:spacing w:after="0" w:line="240" w:lineRule="auto"/>
              <w:rPr>
                <w:rFonts w:ascii="Arial" w:eastAsia="Calibri" w:hAnsi="Arial" w:cs="Arial"/>
                <w:sz w:val="21"/>
                <w:szCs w:val="21"/>
              </w:rPr>
            </w:pPr>
            <w:r w:rsidRPr="00961609">
              <w:rPr>
                <w:rFonts w:ascii="Arial" w:eastAsia="Calibri" w:hAnsi="Arial" w:cs="Arial"/>
                <w:bCs/>
                <w:sz w:val="21"/>
                <w:szCs w:val="21"/>
              </w:rPr>
              <w:t>Windhill</w:t>
            </w:r>
            <w:r w:rsidRPr="00961609">
              <w:rPr>
                <w:rFonts w:ascii="Arial" w:eastAsia="Calibri" w:hAnsi="Arial" w:cs="Arial"/>
                <w:sz w:val="21"/>
                <w:szCs w:val="21"/>
              </w:rPr>
              <w:t xml:space="preserve"> Community N</w:t>
            </w:r>
            <w:r>
              <w:rPr>
                <w:rFonts w:ascii="Arial" w:eastAsia="Calibri" w:hAnsi="Arial" w:cs="Arial"/>
                <w:sz w:val="21"/>
                <w:szCs w:val="21"/>
              </w:rPr>
              <w:t xml:space="preserve">eighbourhood Support </w:t>
            </w:r>
            <w:r w:rsidRPr="00961609">
              <w:rPr>
                <w:rFonts w:ascii="Arial" w:eastAsia="Calibri" w:hAnsi="Arial" w:cs="Arial"/>
                <w:sz w:val="21"/>
                <w:szCs w:val="21"/>
              </w:rPr>
              <w:t>C</w:t>
            </w:r>
            <w:r>
              <w:rPr>
                <w:rFonts w:ascii="Arial" w:eastAsia="Calibri" w:hAnsi="Arial" w:cs="Arial"/>
                <w:sz w:val="21"/>
                <w:szCs w:val="21"/>
              </w:rPr>
              <w:t>entre</w:t>
            </w:r>
            <w:r w:rsidRPr="00961609">
              <w:rPr>
                <w:rFonts w:ascii="Arial" w:eastAsia="Calibri" w:hAnsi="Arial" w:cs="Arial"/>
                <w:sz w:val="21"/>
                <w:szCs w:val="21"/>
              </w:rPr>
              <w:t xml:space="preserve"> </w:t>
            </w:r>
            <w:r w:rsidR="00A70219" w:rsidRPr="00961609">
              <w:rPr>
                <w:rFonts w:ascii="Arial" w:eastAsia="Calibri" w:hAnsi="Arial" w:cs="Arial"/>
                <w:sz w:val="21"/>
                <w:szCs w:val="21"/>
              </w:rPr>
              <w:t>continues</w:t>
            </w:r>
            <w:r w:rsidRPr="00961609">
              <w:rPr>
                <w:rFonts w:ascii="Arial" w:eastAsia="Calibri" w:hAnsi="Arial" w:cs="Arial"/>
                <w:sz w:val="21"/>
                <w:szCs w:val="21"/>
              </w:rPr>
              <w:t xml:space="preserve"> to provide a sterling servi</w:t>
            </w:r>
            <w:r>
              <w:rPr>
                <w:rFonts w:ascii="Arial" w:eastAsia="Calibri" w:hAnsi="Arial" w:cs="Arial"/>
                <w:sz w:val="21"/>
                <w:szCs w:val="21"/>
              </w:rPr>
              <w:t xml:space="preserve">ce, the likes of truffled </w:t>
            </w:r>
            <w:r w:rsidR="00A70219">
              <w:rPr>
                <w:rFonts w:ascii="Arial" w:eastAsia="Calibri" w:hAnsi="Arial" w:cs="Arial"/>
                <w:sz w:val="21"/>
                <w:szCs w:val="21"/>
              </w:rPr>
              <w:t>Cauliflower</w:t>
            </w:r>
            <w:r>
              <w:rPr>
                <w:rFonts w:ascii="Arial" w:eastAsia="Calibri" w:hAnsi="Arial" w:cs="Arial"/>
                <w:sz w:val="21"/>
                <w:szCs w:val="21"/>
              </w:rPr>
              <w:t xml:space="preserve"> </w:t>
            </w:r>
            <w:r w:rsidRPr="00961609">
              <w:rPr>
                <w:rFonts w:ascii="Arial" w:eastAsia="Calibri" w:hAnsi="Arial" w:cs="Arial"/>
                <w:sz w:val="21"/>
                <w:szCs w:val="21"/>
              </w:rPr>
              <w:t xml:space="preserve">Cheese, avocados and asparagus from M&amp;S and </w:t>
            </w:r>
            <w:r w:rsidR="00A70219" w:rsidRPr="00961609">
              <w:rPr>
                <w:rFonts w:ascii="Arial" w:eastAsia="Calibri" w:hAnsi="Arial" w:cs="Arial"/>
                <w:sz w:val="21"/>
                <w:szCs w:val="21"/>
              </w:rPr>
              <w:t>occasionally</w:t>
            </w:r>
            <w:r w:rsidRPr="00961609">
              <w:rPr>
                <w:rFonts w:ascii="Arial" w:eastAsia="Calibri" w:hAnsi="Arial" w:cs="Arial"/>
                <w:sz w:val="21"/>
                <w:szCs w:val="21"/>
              </w:rPr>
              <w:t xml:space="preserve"> Waitrose !!</w:t>
            </w:r>
          </w:p>
          <w:p w:rsidR="00961609" w:rsidRPr="00961609" w:rsidRDefault="00961609" w:rsidP="00961609">
            <w:pPr>
              <w:spacing w:after="0" w:line="240" w:lineRule="auto"/>
              <w:rPr>
                <w:rFonts w:ascii="Arial" w:eastAsia="Calibri" w:hAnsi="Arial" w:cs="Arial"/>
                <w:sz w:val="21"/>
                <w:szCs w:val="21"/>
              </w:rPr>
            </w:pPr>
            <w:r w:rsidRPr="00961609">
              <w:rPr>
                <w:rFonts w:ascii="Arial" w:eastAsia="Calibri" w:hAnsi="Arial" w:cs="Arial"/>
                <w:sz w:val="21"/>
                <w:szCs w:val="21"/>
              </w:rPr>
              <w:t>‘Clients’ express their gratitude in many ways but the same man who donated the pot dog last week has now sent a skunk, jury is out on  name maybe update next week</w:t>
            </w:r>
            <w:r>
              <w:rPr>
                <w:rFonts w:ascii="Arial" w:eastAsia="Calibri" w:hAnsi="Arial" w:cs="Arial"/>
                <w:sz w:val="21"/>
                <w:szCs w:val="21"/>
              </w:rPr>
              <w:t>!</w:t>
            </w:r>
          </w:p>
          <w:p w:rsidR="00961609" w:rsidRPr="00961609" w:rsidRDefault="00961609" w:rsidP="00961609">
            <w:pPr>
              <w:spacing w:after="0" w:line="240" w:lineRule="auto"/>
              <w:rPr>
                <w:rFonts w:ascii="Arial" w:eastAsia="Calibri" w:hAnsi="Arial" w:cs="Arial"/>
                <w:sz w:val="21"/>
                <w:szCs w:val="21"/>
              </w:rPr>
            </w:pPr>
            <w:r w:rsidRPr="00961609">
              <w:rPr>
                <w:rFonts w:ascii="Arial" w:eastAsia="Calibri" w:hAnsi="Arial" w:cs="Arial"/>
                <w:sz w:val="21"/>
                <w:szCs w:val="21"/>
              </w:rPr>
              <w:t xml:space="preserve">A contact through the Community Partnership asked the ward officer for ideas to provide cooked food for a local old </w:t>
            </w:r>
            <w:r w:rsidR="00A70219" w:rsidRPr="00961609">
              <w:rPr>
                <w:rFonts w:ascii="Arial" w:eastAsia="Calibri" w:hAnsi="Arial" w:cs="Arial"/>
                <w:sz w:val="21"/>
                <w:szCs w:val="21"/>
              </w:rPr>
              <w:t>people’s</w:t>
            </w:r>
            <w:r w:rsidRPr="00961609">
              <w:rPr>
                <w:rFonts w:ascii="Arial" w:eastAsia="Calibri" w:hAnsi="Arial" w:cs="Arial"/>
                <w:sz w:val="21"/>
                <w:szCs w:val="21"/>
              </w:rPr>
              <w:t xml:space="preserve"> home, they were put </w:t>
            </w:r>
            <w:r>
              <w:rPr>
                <w:rFonts w:ascii="Arial" w:eastAsia="Calibri" w:hAnsi="Arial" w:cs="Arial"/>
                <w:sz w:val="21"/>
                <w:szCs w:val="21"/>
              </w:rPr>
              <w:t>i</w:t>
            </w:r>
            <w:r w:rsidRPr="00961609">
              <w:rPr>
                <w:rFonts w:ascii="Arial" w:eastAsia="Calibri" w:hAnsi="Arial" w:cs="Arial"/>
                <w:sz w:val="21"/>
                <w:szCs w:val="21"/>
              </w:rPr>
              <w:t xml:space="preserve">n touch with Windhill CC community kitchen </w:t>
            </w:r>
            <w:r w:rsidR="00A70219" w:rsidRPr="00961609">
              <w:rPr>
                <w:rFonts w:ascii="Arial" w:eastAsia="Calibri" w:hAnsi="Arial" w:cs="Arial"/>
                <w:sz w:val="21"/>
                <w:szCs w:val="21"/>
              </w:rPr>
              <w:t>that</w:t>
            </w:r>
            <w:r w:rsidRPr="00961609">
              <w:rPr>
                <w:rFonts w:ascii="Arial" w:eastAsia="Calibri" w:hAnsi="Arial" w:cs="Arial"/>
                <w:sz w:val="21"/>
                <w:szCs w:val="21"/>
              </w:rPr>
              <w:t xml:space="preserve"> now provide daily meals, an income generator for the centre and a lifeline for the old people</w:t>
            </w:r>
            <w:r>
              <w:rPr>
                <w:rFonts w:ascii="Arial" w:eastAsia="Calibri" w:hAnsi="Arial" w:cs="Arial"/>
                <w:sz w:val="21"/>
                <w:szCs w:val="21"/>
              </w:rPr>
              <w:t>.</w:t>
            </w:r>
            <w:r w:rsidRPr="00961609">
              <w:rPr>
                <w:rFonts w:ascii="Arial" w:eastAsia="Calibri" w:hAnsi="Arial" w:cs="Arial"/>
                <w:sz w:val="21"/>
                <w:szCs w:val="21"/>
              </w:rPr>
              <w:t xml:space="preserve"> </w:t>
            </w:r>
            <w:r>
              <w:rPr>
                <w:rFonts w:ascii="Arial" w:eastAsia="Calibri" w:hAnsi="Arial" w:cs="Arial"/>
                <w:sz w:val="21"/>
                <w:szCs w:val="21"/>
              </w:rPr>
              <w:t>W</w:t>
            </w:r>
            <w:r w:rsidRPr="00961609">
              <w:rPr>
                <w:rFonts w:ascii="Arial" w:eastAsia="Calibri" w:hAnsi="Arial" w:cs="Arial"/>
                <w:sz w:val="21"/>
                <w:szCs w:val="21"/>
              </w:rPr>
              <w:t>indhill are also picking up requests for benefits, employment and debt advice for the Shipley hub area, their trained advisers continue to provide a distanced face to face service but phone contact is preferred</w:t>
            </w:r>
            <w:r>
              <w:rPr>
                <w:rFonts w:ascii="Arial" w:eastAsia="Calibri" w:hAnsi="Arial" w:cs="Arial"/>
                <w:sz w:val="21"/>
                <w:szCs w:val="21"/>
              </w:rPr>
              <w:t>. Their assistance moving forward will be huge.</w:t>
            </w:r>
            <w:r w:rsidRPr="00961609">
              <w:rPr>
                <w:rFonts w:ascii="Arial" w:eastAsia="Calibri" w:hAnsi="Arial" w:cs="Arial"/>
                <w:sz w:val="21"/>
                <w:szCs w:val="21"/>
              </w:rPr>
              <w:t xml:space="preserve"> </w:t>
            </w:r>
          </w:p>
          <w:p w:rsidR="00961609" w:rsidRPr="00961609" w:rsidRDefault="00961609" w:rsidP="00961609">
            <w:pPr>
              <w:spacing w:after="0" w:line="240" w:lineRule="auto"/>
              <w:rPr>
                <w:rFonts w:ascii="Arial" w:eastAsia="Calibri" w:hAnsi="Arial" w:cs="Arial"/>
                <w:sz w:val="21"/>
                <w:szCs w:val="21"/>
              </w:rPr>
            </w:pPr>
          </w:p>
          <w:p w:rsidR="00961609" w:rsidRPr="00961609" w:rsidRDefault="00961609" w:rsidP="00961609">
            <w:pPr>
              <w:spacing w:after="0" w:line="240" w:lineRule="auto"/>
              <w:rPr>
                <w:rFonts w:ascii="Arial" w:eastAsia="Calibri" w:hAnsi="Arial" w:cs="Arial"/>
                <w:sz w:val="21"/>
                <w:szCs w:val="21"/>
              </w:rPr>
            </w:pPr>
            <w:r w:rsidRPr="00961609">
              <w:rPr>
                <w:rFonts w:ascii="Arial" w:eastAsia="Calibri" w:hAnsi="Arial" w:cs="Arial"/>
                <w:bCs/>
                <w:sz w:val="21"/>
                <w:szCs w:val="21"/>
              </w:rPr>
              <w:t>Wrose</w:t>
            </w:r>
            <w:r w:rsidRPr="00961609">
              <w:rPr>
                <w:rFonts w:ascii="Arial" w:eastAsia="Calibri" w:hAnsi="Arial" w:cs="Arial"/>
                <w:sz w:val="21"/>
                <w:szCs w:val="21"/>
              </w:rPr>
              <w:t xml:space="preserve"> Community Support</w:t>
            </w:r>
            <w:r>
              <w:rPr>
                <w:rFonts w:ascii="Arial" w:eastAsia="Calibri" w:hAnsi="Arial" w:cs="Arial"/>
                <w:sz w:val="21"/>
                <w:szCs w:val="21"/>
              </w:rPr>
              <w:t>,</w:t>
            </w:r>
            <w:r w:rsidRPr="00961609">
              <w:rPr>
                <w:rFonts w:ascii="Arial" w:eastAsia="Calibri" w:hAnsi="Arial" w:cs="Arial"/>
                <w:sz w:val="21"/>
                <w:szCs w:val="21"/>
              </w:rPr>
              <w:t xml:space="preserve"> which initially set up to collect and redistribute food to the needy and vulnerable during the COVID 19 crisis</w:t>
            </w:r>
            <w:r>
              <w:rPr>
                <w:rFonts w:ascii="Arial" w:eastAsia="Calibri" w:hAnsi="Arial" w:cs="Arial"/>
                <w:sz w:val="21"/>
                <w:szCs w:val="21"/>
              </w:rPr>
              <w:t>,</w:t>
            </w:r>
            <w:r w:rsidRPr="00961609">
              <w:rPr>
                <w:rFonts w:ascii="Arial" w:eastAsia="Calibri" w:hAnsi="Arial" w:cs="Arial"/>
                <w:sz w:val="21"/>
                <w:szCs w:val="21"/>
              </w:rPr>
              <w:t xml:space="preserve"> has taken on another mantle in keeping the area spic and span</w:t>
            </w:r>
          </w:p>
          <w:p w:rsidR="00961609" w:rsidRDefault="00961609" w:rsidP="00961609">
            <w:pPr>
              <w:spacing w:after="0" w:line="240" w:lineRule="auto"/>
              <w:rPr>
                <w:rFonts w:ascii="Arial" w:eastAsia="Calibri" w:hAnsi="Arial" w:cs="Arial"/>
                <w:sz w:val="21"/>
                <w:szCs w:val="21"/>
              </w:rPr>
            </w:pPr>
            <w:r w:rsidRPr="00961609">
              <w:rPr>
                <w:rFonts w:ascii="Arial" w:eastAsia="Calibri" w:hAnsi="Arial" w:cs="Arial"/>
                <w:sz w:val="21"/>
                <w:szCs w:val="21"/>
              </w:rPr>
              <w:t xml:space="preserve">With </w:t>
            </w:r>
            <w:r>
              <w:rPr>
                <w:rFonts w:ascii="Arial" w:eastAsia="Calibri" w:hAnsi="Arial" w:cs="Arial"/>
                <w:sz w:val="21"/>
                <w:szCs w:val="21"/>
              </w:rPr>
              <w:t xml:space="preserve">current minimal staff levels </w:t>
            </w:r>
            <w:r w:rsidRPr="00961609">
              <w:rPr>
                <w:rFonts w:ascii="Arial" w:eastAsia="Calibri" w:hAnsi="Arial" w:cs="Arial"/>
                <w:sz w:val="21"/>
                <w:szCs w:val="21"/>
              </w:rPr>
              <w:t>in street cleaning services Rod the council warden signed up the group who were keen to get involved. They have ‘people can’ uniform, litter pickers and bags and are active all over the Wrose area</w:t>
            </w:r>
            <w:r>
              <w:rPr>
                <w:rFonts w:ascii="Arial" w:eastAsia="Calibri" w:hAnsi="Arial" w:cs="Arial"/>
                <w:sz w:val="21"/>
                <w:szCs w:val="21"/>
              </w:rPr>
              <w:t>.</w:t>
            </w:r>
          </w:p>
          <w:p w:rsidR="00273068" w:rsidRDefault="00273068" w:rsidP="00961609">
            <w:pPr>
              <w:spacing w:after="0" w:line="240" w:lineRule="auto"/>
              <w:rPr>
                <w:rFonts w:ascii="Arial" w:eastAsia="Calibri" w:hAnsi="Arial" w:cs="Arial"/>
                <w:sz w:val="21"/>
                <w:szCs w:val="21"/>
              </w:rPr>
            </w:pPr>
          </w:p>
          <w:p w:rsidR="00273068" w:rsidRDefault="00273068" w:rsidP="00961609">
            <w:pPr>
              <w:spacing w:after="0" w:line="240" w:lineRule="auto"/>
              <w:rPr>
                <w:rFonts w:ascii="Arial" w:eastAsia="Calibri" w:hAnsi="Arial" w:cs="Arial"/>
                <w:sz w:val="21"/>
                <w:szCs w:val="21"/>
              </w:rPr>
            </w:pPr>
            <w:r>
              <w:rPr>
                <w:rFonts w:ascii="Arial" w:eastAsia="Calibri" w:hAnsi="Arial" w:cs="Arial"/>
                <w:sz w:val="21"/>
                <w:szCs w:val="21"/>
              </w:rPr>
              <w:lastRenderedPageBreak/>
              <w:t xml:space="preserve"> </w:t>
            </w:r>
            <w:r w:rsidR="00C76B90">
              <w:rPr>
                <w:noProof/>
                <w:lang w:eastAsia="en-GB"/>
              </w:rPr>
              <w:drawing>
                <wp:inline distT="0" distB="0" distL="0" distR="0" wp14:anchorId="0FE73AB4" wp14:editId="34C3D0ED">
                  <wp:extent cx="2945219" cy="2208915"/>
                  <wp:effectExtent l="0" t="0" r="7620" b="1270"/>
                  <wp:docPr id="9" name="Picture 9" descr="C:\Users\fisherd\AppData\Local\Microsoft\Windows\Temporary Internet Files\Content.Outlook\S10D9LA4\IMG_72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sherd\AppData\Local\Microsoft\Windows\Temporary Internet Files\Content.Outlook\S10D9LA4\IMG_727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47331" cy="2210499"/>
                          </a:xfrm>
                          <a:prstGeom prst="rect">
                            <a:avLst/>
                          </a:prstGeom>
                          <a:noFill/>
                          <a:ln>
                            <a:noFill/>
                          </a:ln>
                        </pic:spPr>
                      </pic:pic>
                    </a:graphicData>
                  </a:graphic>
                </wp:inline>
              </w:drawing>
            </w:r>
            <w:bookmarkStart w:id="0" w:name="_GoBack"/>
            <w:bookmarkEnd w:id="0"/>
          </w:p>
          <w:p w:rsidR="00273068" w:rsidRPr="00961609" w:rsidRDefault="00273068" w:rsidP="00961609">
            <w:pPr>
              <w:spacing w:after="0" w:line="240" w:lineRule="auto"/>
              <w:rPr>
                <w:rFonts w:ascii="Arial" w:eastAsia="Calibri" w:hAnsi="Arial" w:cs="Arial"/>
                <w:sz w:val="21"/>
                <w:szCs w:val="21"/>
              </w:rPr>
            </w:pPr>
          </w:p>
          <w:p w:rsidR="00961609" w:rsidRDefault="00961609" w:rsidP="00961609">
            <w:pPr>
              <w:spacing w:after="0" w:line="240" w:lineRule="auto"/>
              <w:rPr>
                <w:rFonts w:ascii="Arial" w:eastAsia="Calibri" w:hAnsi="Arial" w:cs="Arial"/>
                <w:sz w:val="21"/>
                <w:szCs w:val="21"/>
              </w:rPr>
            </w:pPr>
            <w:r w:rsidRPr="00961609">
              <w:rPr>
                <w:rFonts w:ascii="Arial" w:eastAsia="Calibri" w:hAnsi="Arial" w:cs="Arial"/>
                <w:sz w:val="21"/>
                <w:szCs w:val="21"/>
              </w:rPr>
              <w:t>Shopping and food bank needs continue to be serviced by ever efficient Holy Trinity at Idle with Shipley hub pickin</w:t>
            </w:r>
            <w:r w:rsidR="0049110D">
              <w:rPr>
                <w:rFonts w:ascii="Arial" w:eastAsia="Calibri" w:hAnsi="Arial" w:cs="Arial"/>
                <w:sz w:val="21"/>
                <w:szCs w:val="21"/>
              </w:rPr>
              <w:t>g up other issues of advice etc.</w:t>
            </w:r>
          </w:p>
          <w:p w:rsidR="00B17149" w:rsidRPr="00961609" w:rsidRDefault="00B17149" w:rsidP="00961609">
            <w:pPr>
              <w:spacing w:after="0" w:line="240" w:lineRule="auto"/>
              <w:rPr>
                <w:rFonts w:ascii="Arial" w:eastAsia="Calibri" w:hAnsi="Arial" w:cs="Arial"/>
                <w:sz w:val="21"/>
                <w:szCs w:val="21"/>
              </w:rPr>
            </w:pPr>
          </w:p>
          <w:p w:rsidR="00961609" w:rsidRPr="00961609" w:rsidRDefault="00961609" w:rsidP="00961609">
            <w:pPr>
              <w:spacing w:after="0" w:line="240" w:lineRule="auto"/>
              <w:rPr>
                <w:rFonts w:ascii="Arial" w:eastAsia="Calibri" w:hAnsi="Arial" w:cs="Arial"/>
                <w:sz w:val="21"/>
                <w:szCs w:val="21"/>
              </w:rPr>
            </w:pPr>
          </w:p>
          <w:p w:rsidR="00961609" w:rsidRPr="00445E57" w:rsidRDefault="00961609" w:rsidP="00961609">
            <w:pPr>
              <w:spacing w:after="0" w:line="240" w:lineRule="auto"/>
              <w:rPr>
                <w:rFonts w:ascii="Arial" w:eastAsia="Calibri" w:hAnsi="Arial" w:cs="Arial"/>
                <w:b/>
                <w:bCs/>
                <w:sz w:val="21"/>
                <w:szCs w:val="21"/>
              </w:rPr>
            </w:pPr>
            <w:r w:rsidRPr="00445E57">
              <w:rPr>
                <w:rFonts w:ascii="Arial" w:eastAsia="Calibri" w:hAnsi="Arial" w:cs="Arial"/>
                <w:b/>
                <w:bCs/>
                <w:sz w:val="21"/>
                <w:szCs w:val="21"/>
              </w:rPr>
              <w:t>Wharfedale</w:t>
            </w:r>
          </w:p>
          <w:p w:rsidR="00961609" w:rsidRPr="00961609" w:rsidRDefault="00961609" w:rsidP="00961609">
            <w:pPr>
              <w:spacing w:after="0" w:line="240" w:lineRule="auto"/>
              <w:rPr>
                <w:rFonts w:ascii="Arial" w:eastAsia="Calibri" w:hAnsi="Arial" w:cs="Arial"/>
                <w:sz w:val="21"/>
                <w:szCs w:val="21"/>
              </w:rPr>
            </w:pPr>
            <w:r w:rsidRPr="00961609">
              <w:rPr>
                <w:rFonts w:ascii="Arial" w:eastAsia="Calibri" w:hAnsi="Arial" w:cs="Arial"/>
                <w:bCs/>
                <w:sz w:val="21"/>
                <w:szCs w:val="21"/>
              </w:rPr>
              <w:t>Menston</w:t>
            </w:r>
            <w:r w:rsidRPr="00961609">
              <w:rPr>
                <w:rFonts w:ascii="Arial" w:eastAsia="Calibri" w:hAnsi="Arial" w:cs="Arial"/>
                <w:sz w:val="21"/>
                <w:szCs w:val="21"/>
              </w:rPr>
              <w:t xml:space="preserve"> Kirklands N</w:t>
            </w:r>
            <w:r w:rsidR="0049110D">
              <w:rPr>
                <w:rFonts w:ascii="Arial" w:eastAsia="Calibri" w:hAnsi="Arial" w:cs="Arial"/>
                <w:sz w:val="21"/>
                <w:szCs w:val="21"/>
              </w:rPr>
              <w:t xml:space="preserve">eighbourhood Support centre </w:t>
            </w:r>
            <w:r w:rsidRPr="00961609">
              <w:rPr>
                <w:rFonts w:ascii="Arial" w:eastAsia="Calibri" w:hAnsi="Arial" w:cs="Arial"/>
                <w:sz w:val="21"/>
                <w:szCs w:val="21"/>
              </w:rPr>
              <w:t xml:space="preserve">now have 104 volunteers available &amp; have received 29 requests for help.  In total 20 volunteers have been asked to provide assistance.  6 volunteers are making regular contact with </w:t>
            </w:r>
            <w:r w:rsidR="0049110D">
              <w:rPr>
                <w:rFonts w:ascii="Arial" w:eastAsia="Calibri" w:hAnsi="Arial" w:cs="Arial"/>
                <w:sz w:val="21"/>
                <w:szCs w:val="21"/>
              </w:rPr>
              <w:t xml:space="preserve">people </w:t>
            </w:r>
            <w:r w:rsidRPr="00961609">
              <w:rPr>
                <w:rFonts w:ascii="Arial" w:eastAsia="Calibri" w:hAnsi="Arial" w:cs="Arial"/>
                <w:sz w:val="21"/>
                <w:szCs w:val="21"/>
              </w:rPr>
              <w:t xml:space="preserve"> to make sure they are ok.  3 volunteers are now doing weekly shops.</w:t>
            </w:r>
          </w:p>
          <w:p w:rsidR="00961609" w:rsidRPr="00961609" w:rsidRDefault="00961609" w:rsidP="00961609">
            <w:pPr>
              <w:spacing w:after="0" w:line="240" w:lineRule="auto"/>
              <w:rPr>
                <w:rFonts w:ascii="Arial" w:eastAsia="Calibri" w:hAnsi="Arial" w:cs="Arial"/>
                <w:sz w:val="21"/>
                <w:szCs w:val="21"/>
              </w:rPr>
            </w:pPr>
            <w:r w:rsidRPr="00961609">
              <w:rPr>
                <w:rFonts w:ascii="Arial" w:eastAsia="Calibri" w:hAnsi="Arial" w:cs="Arial"/>
                <w:sz w:val="21"/>
                <w:szCs w:val="21"/>
              </w:rPr>
              <w:t xml:space="preserve">The volunteers have been so well received that second tasks have been requested by 7 of the people we have helped.  Wherever possible the same volunteer has been asked to help out a second time as they are already familiar with the person, they also set up a rota to walk a lovely dog called Leo.  </w:t>
            </w:r>
          </w:p>
          <w:p w:rsidR="00961609" w:rsidRPr="00961609" w:rsidRDefault="00961609" w:rsidP="00961609">
            <w:pPr>
              <w:spacing w:after="0" w:line="240" w:lineRule="auto"/>
              <w:rPr>
                <w:rFonts w:ascii="Arial" w:eastAsia="Calibri" w:hAnsi="Arial" w:cs="Arial"/>
                <w:b/>
                <w:bCs/>
                <w:sz w:val="21"/>
                <w:szCs w:val="21"/>
              </w:rPr>
            </w:pPr>
          </w:p>
          <w:p w:rsidR="00961609" w:rsidRDefault="00961609" w:rsidP="00961609">
            <w:pPr>
              <w:spacing w:after="0" w:line="240" w:lineRule="auto"/>
              <w:rPr>
                <w:rFonts w:ascii="Arial" w:eastAsia="Calibri" w:hAnsi="Arial" w:cs="Arial"/>
                <w:sz w:val="21"/>
                <w:szCs w:val="21"/>
              </w:rPr>
            </w:pPr>
            <w:r w:rsidRPr="00961609">
              <w:rPr>
                <w:rFonts w:ascii="Arial" w:eastAsia="Calibri" w:hAnsi="Arial" w:cs="Arial"/>
                <w:bCs/>
                <w:sz w:val="21"/>
                <w:szCs w:val="21"/>
              </w:rPr>
              <w:t>Burley in Wharfedale</w:t>
            </w:r>
            <w:r w:rsidRPr="00961609">
              <w:rPr>
                <w:rFonts w:ascii="Arial" w:eastAsia="Calibri" w:hAnsi="Arial" w:cs="Arial"/>
                <w:sz w:val="21"/>
                <w:szCs w:val="21"/>
              </w:rPr>
              <w:t xml:space="preserve"> Love Burley and Burley P</w:t>
            </w:r>
            <w:r w:rsidR="0049110D">
              <w:rPr>
                <w:rFonts w:ascii="Arial" w:eastAsia="Calibri" w:hAnsi="Arial" w:cs="Arial"/>
                <w:sz w:val="21"/>
                <w:szCs w:val="21"/>
              </w:rPr>
              <w:t xml:space="preserve">arish </w:t>
            </w:r>
            <w:r w:rsidRPr="00961609">
              <w:rPr>
                <w:rFonts w:ascii="Arial" w:eastAsia="Calibri" w:hAnsi="Arial" w:cs="Arial"/>
                <w:sz w:val="21"/>
                <w:szCs w:val="21"/>
              </w:rPr>
              <w:t>C</w:t>
            </w:r>
            <w:r w:rsidR="0049110D">
              <w:rPr>
                <w:rFonts w:ascii="Arial" w:eastAsia="Calibri" w:hAnsi="Arial" w:cs="Arial"/>
                <w:sz w:val="21"/>
                <w:szCs w:val="21"/>
              </w:rPr>
              <w:t>ouncil</w:t>
            </w:r>
            <w:r w:rsidRPr="00961609">
              <w:rPr>
                <w:rFonts w:ascii="Arial" w:eastAsia="Calibri" w:hAnsi="Arial" w:cs="Arial"/>
                <w:sz w:val="21"/>
                <w:szCs w:val="21"/>
              </w:rPr>
              <w:t xml:space="preserve"> continue with their 200 + volunteers to support the community with a buddying scheme undertaking, shopping, dog walking, prescription collection and </w:t>
            </w:r>
            <w:r w:rsidR="0049110D">
              <w:rPr>
                <w:rFonts w:ascii="Arial" w:eastAsia="Calibri" w:hAnsi="Arial" w:cs="Arial"/>
                <w:sz w:val="21"/>
                <w:szCs w:val="21"/>
              </w:rPr>
              <w:t>similar tasks</w:t>
            </w:r>
          </w:p>
          <w:p w:rsidR="0049110D" w:rsidRDefault="0049110D" w:rsidP="00961609">
            <w:pPr>
              <w:spacing w:after="0" w:line="240" w:lineRule="auto"/>
              <w:rPr>
                <w:rFonts w:ascii="Arial" w:eastAsia="Calibri" w:hAnsi="Arial" w:cs="Arial"/>
                <w:sz w:val="21"/>
                <w:szCs w:val="21"/>
              </w:rPr>
            </w:pPr>
          </w:p>
          <w:p w:rsidR="0049110D" w:rsidRPr="0049110D" w:rsidRDefault="0049110D" w:rsidP="0049110D">
            <w:pPr>
              <w:spacing w:after="0" w:line="240" w:lineRule="auto"/>
              <w:rPr>
                <w:rFonts w:ascii="Arial" w:eastAsia="Calibri" w:hAnsi="Arial" w:cs="Arial"/>
                <w:sz w:val="21"/>
                <w:szCs w:val="21"/>
              </w:rPr>
            </w:pPr>
            <w:r w:rsidRPr="0049110D">
              <w:rPr>
                <w:rFonts w:ascii="Arial" w:eastAsia="Calibri" w:hAnsi="Arial" w:cs="Arial"/>
                <w:b/>
                <w:bCs/>
                <w:sz w:val="21"/>
                <w:szCs w:val="21"/>
              </w:rPr>
              <w:t>Bingley Rural</w:t>
            </w:r>
          </w:p>
          <w:p w:rsidR="0049110D" w:rsidRPr="0049110D" w:rsidRDefault="0049110D" w:rsidP="0049110D">
            <w:pPr>
              <w:spacing w:after="0" w:line="240" w:lineRule="auto"/>
              <w:rPr>
                <w:rFonts w:ascii="Arial" w:eastAsia="Calibri" w:hAnsi="Arial" w:cs="Arial"/>
                <w:sz w:val="21"/>
                <w:szCs w:val="21"/>
              </w:rPr>
            </w:pPr>
            <w:r w:rsidRPr="0049110D">
              <w:rPr>
                <w:rFonts w:ascii="Arial" w:eastAsia="Calibri" w:hAnsi="Arial" w:cs="Arial"/>
                <w:sz w:val="21"/>
                <w:szCs w:val="21"/>
              </w:rPr>
              <w:t>The</w:t>
            </w:r>
            <w:r>
              <w:rPr>
                <w:rFonts w:ascii="Arial" w:eastAsia="Calibri" w:hAnsi="Arial" w:cs="Arial"/>
                <w:sz w:val="21"/>
                <w:szCs w:val="21"/>
              </w:rPr>
              <w:t xml:space="preserve"> </w:t>
            </w:r>
            <w:r w:rsidRPr="0049110D">
              <w:rPr>
                <w:rFonts w:ascii="Arial" w:eastAsia="Calibri" w:hAnsi="Arial" w:cs="Arial"/>
                <w:sz w:val="21"/>
                <w:szCs w:val="21"/>
              </w:rPr>
              <w:t>five Neighbourhood Support Centres in Bingley Rural are continuing to make an enormous difference in their villages, working hard to ensure that the needs of local residents are met. Their core work remains the same – collecting and delivering food, prescriptions and other supplies and providing neighbourly support. They also have an essential role in co-ordinating volunteers, publicising help available and liaising with wider agencies on behalf of residents.</w:t>
            </w:r>
          </w:p>
          <w:p w:rsidR="0049110D" w:rsidRPr="0049110D" w:rsidRDefault="0049110D" w:rsidP="0049110D">
            <w:pPr>
              <w:spacing w:after="0" w:line="240" w:lineRule="auto"/>
              <w:rPr>
                <w:rFonts w:ascii="Arial" w:eastAsia="Calibri" w:hAnsi="Arial" w:cs="Arial"/>
                <w:sz w:val="21"/>
                <w:szCs w:val="21"/>
              </w:rPr>
            </w:pPr>
          </w:p>
          <w:p w:rsidR="0049110D" w:rsidRPr="0049110D" w:rsidRDefault="0049110D" w:rsidP="0049110D">
            <w:pPr>
              <w:spacing w:after="0" w:line="240" w:lineRule="auto"/>
              <w:rPr>
                <w:rFonts w:ascii="Arial" w:eastAsia="Calibri" w:hAnsi="Arial" w:cs="Arial"/>
                <w:sz w:val="21"/>
                <w:szCs w:val="21"/>
              </w:rPr>
            </w:pPr>
            <w:r w:rsidRPr="0049110D">
              <w:rPr>
                <w:rFonts w:ascii="Arial" w:eastAsia="Calibri" w:hAnsi="Arial" w:cs="Arial"/>
                <w:sz w:val="21"/>
                <w:szCs w:val="21"/>
              </w:rPr>
              <w:t xml:space="preserve">In </w:t>
            </w:r>
            <w:r w:rsidRPr="0049110D">
              <w:rPr>
                <w:rFonts w:ascii="Arial" w:eastAsia="Calibri" w:hAnsi="Arial" w:cs="Arial"/>
                <w:sz w:val="21"/>
                <w:szCs w:val="21"/>
                <w:u w:val="single"/>
              </w:rPr>
              <w:t>Cullingworth</w:t>
            </w:r>
            <w:r w:rsidRPr="0049110D">
              <w:rPr>
                <w:rFonts w:ascii="Arial" w:eastAsia="Calibri" w:hAnsi="Arial" w:cs="Arial"/>
                <w:sz w:val="21"/>
                <w:szCs w:val="21"/>
              </w:rPr>
              <w:t>, a new group of volunteers has come together to support the village. Overseen by a steering group of seven people, Cullingworth Community Support Services have succeeded in -</w:t>
            </w:r>
          </w:p>
          <w:p w:rsidR="0049110D" w:rsidRPr="0049110D" w:rsidRDefault="0049110D" w:rsidP="0049110D">
            <w:pPr>
              <w:numPr>
                <w:ilvl w:val="0"/>
                <w:numId w:val="4"/>
              </w:numPr>
              <w:spacing w:after="0" w:line="240" w:lineRule="auto"/>
              <w:rPr>
                <w:rFonts w:ascii="Arial" w:eastAsia="Calibri" w:hAnsi="Arial" w:cs="Arial"/>
                <w:sz w:val="21"/>
                <w:szCs w:val="21"/>
              </w:rPr>
            </w:pPr>
            <w:r w:rsidRPr="0049110D">
              <w:rPr>
                <w:rFonts w:ascii="Arial" w:eastAsia="Calibri" w:hAnsi="Arial" w:cs="Arial"/>
                <w:sz w:val="21"/>
                <w:szCs w:val="21"/>
              </w:rPr>
              <w:t xml:space="preserve">Setting up a new Facebook group to ensure that accurate news is posted and local people feel connected. The group has 261 members to date. </w:t>
            </w:r>
          </w:p>
          <w:p w:rsidR="0049110D" w:rsidRPr="0049110D" w:rsidRDefault="0049110D" w:rsidP="0049110D">
            <w:pPr>
              <w:numPr>
                <w:ilvl w:val="0"/>
                <w:numId w:val="4"/>
              </w:numPr>
              <w:spacing w:after="0" w:line="240" w:lineRule="auto"/>
              <w:rPr>
                <w:rFonts w:ascii="Arial" w:eastAsia="Calibri" w:hAnsi="Arial" w:cs="Arial"/>
                <w:sz w:val="21"/>
                <w:szCs w:val="21"/>
              </w:rPr>
            </w:pPr>
            <w:r w:rsidRPr="0049110D">
              <w:rPr>
                <w:rFonts w:ascii="Arial" w:eastAsia="Calibri" w:hAnsi="Arial" w:cs="Arial"/>
                <w:sz w:val="21"/>
                <w:szCs w:val="21"/>
              </w:rPr>
              <w:t xml:space="preserve">Drawing on the existing Neighbourhood Watch scheme to recruit at least one street coordinator for 71 streets in the village. </w:t>
            </w:r>
          </w:p>
          <w:p w:rsidR="0049110D" w:rsidRPr="0049110D" w:rsidRDefault="0049110D" w:rsidP="0049110D">
            <w:pPr>
              <w:numPr>
                <w:ilvl w:val="0"/>
                <w:numId w:val="4"/>
              </w:numPr>
              <w:spacing w:after="0" w:line="240" w:lineRule="auto"/>
              <w:rPr>
                <w:rFonts w:ascii="Arial" w:eastAsia="Calibri" w:hAnsi="Arial" w:cs="Arial"/>
                <w:sz w:val="21"/>
                <w:szCs w:val="21"/>
              </w:rPr>
            </w:pPr>
            <w:r w:rsidRPr="0049110D">
              <w:rPr>
                <w:rFonts w:ascii="Arial" w:eastAsia="Calibri" w:hAnsi="Arial" w:cs="Arial"/>
                <w:sz w:val="21"/>
                <w:szCs w:val="21"/>
              </w:rPr>
              <w:t xml:space="preserve">Ensuring that services such as prescription collection and shopping are available for vulnerable residents. </w:t>
            </w:r>
          </w:p>
          <w:p w:rsidR="0049110D" w:rsidRPr="0049110D" w:rsidRDefault="0049110D" w:rsidP="0049110D">
            <w:pPr>
              <w:numPr>
                <w:ilvl w:val="0"/>
                <w:numId w:val="4"/>
              </w:numPr>
              <w:spacing w:after="0" w:line="240" w:lineRule="auto"/>
              <w:rPr>
                <w:rFonts w:ascii="Arial" w:eastAsia="Calibri" w:hAnsi="Arial" w:cs="Arial"/>
                <w:sz w:val="21"/>
                <w:szCs w:val="21"/>
              </w:rPr>
            </w:pPr>
            <w:r w:rsidRPr="0049110D">
              <w:rPr>
                <w:rFonts w:ascii="Arial" w:eastAsia="Calibri" w:hAnsi="Arial" w:cs="Arial"/>
                <w:sz w:val="21"/>
                <w:szCs w:val="21"/>
              </w:rPr>
              <w:t>Working with the local grocery store to expand food donations for Bingley Food Bank. This is happening at the individual level too, with one resident donating his food parcel.</w:t>
            </w:r>
          </w:p>
          <w:p w:rsidR="0049110D" w:rsidRPr="0049110D" w:rsidRDefault="0049110D" w:rsidP="0049110D">
            <w:pPr>
              <w:spacing w:after="0" w:line="240" w:lineRule="auto"/>
              <w:ind w:left="765"/>
              <w:rPr>
                <w:rFonts w:ascii="Arial" w:eastAsia="Calibri" w:hAnsi="Arial" w:cs="Arial"/>
                <w:sz w:val="21"/>
                <w:szCs w:val="21"/>
              </w:rPr>
            </w:pPr>
          </w:p>
          <w:p w:rsidR="0049110D" w:rsidRPr="0049110D" w:rsidRDefault="0049110D" w:rsidP="0049110D">
            <w:pPr>
              <w:spacing w:after="0" w:line="240" w:lineRule="auto"/>
              <w:rPr>
                <w:rFonts w:ascii="Arial" w:eastAsia="Calibri" w:hAnsi="Arial" w:cs="Arial"/>
                <w:color w:val="1F497D"/>
                <w:sz w:val="21"/>
                <w:szCs w:val="21"/>
              </w:rPr>
            </w:pPr>
            <w:r w:rsidRPr="0049110D">
              <w:rPr>
                <w:rFonts w:ascii="Arial" w:eastAsia="Calibri" w:hAnsi="Arial" w:cs="Arial"/>
                <w:sz w:val="21"/>
                <w:szCs w:val="21"/>
              </w:rPr>
              <w:t>The Community Support Services group is also working hard to leave a legacy of closer community relations, with newly-developed links and friendships continuing into the future.</w:t>
            </w:r>
          </w:p>
          <w:p w:rsidR="0049110D" w:rsidRPr="0049110D" w:rsidRDefault="0049110D" w:rsidP="0049110D">
            <w:pPr>
              <w:spacing w:after="0" w:line="240" w:lineRule="auto"/>
              <w:rPr>
                <w:rFonts w:ascii="Arial" w:eastAsia="Calibri" w:hAnsi="Arial" w:cs="Arial"/>
                <w:color w:val="1F497D"/>
                <w:sz w:val="21"/>
                <w:szCs w:val="21"/>
              </w:rPr>
            </w:pPr>
          </w:p>
          <w:p w:rsidR="0049110D" w:rsidRPr="0049110D" w:rsidRDefault="0049110D" w:rsidP="0049110D">
            <w:pPr>
              <w:spacing w:after="0" w:line="240" w:lineRule="auto"/>
              <w:rPr>
                <w:rFonts w:ascii="Arial" w:eastAsia="Calibri" w:hAnsi="Arial" w:cs="Arial"/>
                <w:sz w:val="21"/>
                <w:szCs w:val="21"/>
              </w:rPr>
            </w:pPr>
            <w:r w:rsidRPr="0049110D">
              <w:rPr>
                <w:rFonts w:ascii="Arial" w:eastAsia="Calibri" w:hAnsi="Arial" w:cs="Arial"/>
                <w:sz w:val="21"/>
                <w:szCs w:val="21"/>
              </w:rPr>
              <w:t xml:space="preserve">The Neighbourhood Support Centre in </w:t>
            </w:r>
            <w:r w:rsidRPr="0049110D">
              <w:rPr>
                <w:rFonts w:ascii="Arial" w:eastAsia="Calibri" w:hAnsi="Arial" w:cs="Arial"/>
                <w:sz w:val="21"/>
                <w:szCs w:val="21"/>
                <w:u w:val="single"/>
              </w:rPr>
              <w:t>Harden</w:t>
            </w:r>
            <w:r w:rsidRPr="0049110D">
              <w:rPr>
                <w:rFonts w:ascii="Arial" w:eastAsia="Calibri" w:hAnsi="Arial" w:cs="Arial"/>
                <w:sz w:val="21"/>
                <w:szCs w:val="21"/>
              </w:rPr>
              <w:t xml:space="preserve"> -, based at the Congregational Church - has set up a free fruit and vegetable delivery scheme to support residents who are struggling to source fresh produce, particularly elderly and vulnerable people and families whose children are entitled to free school meals.</w:t>
            </w:r>
          </w:p>
          <w:p w:rsidR="0049110D" w:rsidRPr="0049110D" w:rsidRDefault="0049110D" w:rsidP="0049110D">
            <w:pPr>
              <w:spacing w:after="0" w:line="240" w:lineRule="auto"/>
              <w:rPr>
                <w:rFonts w:ascii="Arial" w:eastAsia="Calibri" w:hAnsi="Arial" w:cs="Arial"/>
                <w:sz w:val="21"/>
                <w:szCs w:val="21"/>
              </w:rPr>
            </w:pPr>
          </w:p>
          <w:p w:rsidR="0049110D" w:rsidRPr="0049110D" w:rsidRDefault="0049110D" w:rsidP="0049110D">
            <w:pPr>
              <w:spacing w:after="0" w:line="240" w:lineRule="auto"/>
              <w:rPr>
                <w:rFonts w:ascii="Arial" w:eastAsia="Calibri" w:hAnsi="Arial" w:cs="Arial"/>
                <w:sz w:val="21"/>
                <w:szCs w:val="21"/>
              </w:rPr>
            </w:pPr>
            <w:r w:rsidRPr="0049110D">
              <w:rPr>
                <w:rFonts w:ascii="Arial" w:eastAsia="Calibri" w:hAnsi="Arial" w:cs="Arial"/>
                <w:sz w:val="21"/>
                <w:szCs w:val="21"/>
              </w:rPr>
              <w:lastRenderedPageBreak/>
              <w:t xml:space="preserve">The </w:t>
            </w:r>
            <w:r>
              <w:rPr>
                <w:rFonts w:ascii="Arial" w:eastAsia="Calibri" w:hAnsi="Arial" w:cs="Arial"/>
                <w:sz w:val="21"/>
                <w:szCs w:val="21"/>
              </w:rPr>
              <w:t xml:space="preserve">centre </w:t>
            </w:r>
            <w:r w:rsidRPr="0049110D">
              <w:rPr>
                <w:rFonts w:ascii="Arial" w:eastAsia="Calibri" w:hAnsi="Arial" w:cs="Arial"/>
                <w:sz w:val="21"/>
                <w:szCs w:val="21"/>
              </w:rPr>
              <w:t xml:space="preserve"> is also offering telephone support and delivery of newspapers to isolated residents.</w:t>
            </w:r>
          </w:p>
          <w:p w:rsidR="0049110D" w:rsidRPr="0049110D" w:rsidRDefault="0049110D" w:rsidP="0049110D">
            <w:pPr>
              <w:spacing w:after="0" w:line="240" w:lineRule="auto"/>
              <w:rPr>
                <w:rFonts w:ascii="Arial" w:eastAsia="Calibri" w:hAnsi="Arial" w:cs="Arial"/>
                <w:sz w:val="21"/>
                <w:szCs w:val="21"/>
              </w:rPr>
            </w:pPr>
          </w:p>
          <w:p w:rsidR="0049110D" w:rsidRPr="0049110D" w:rsidRDefault="0049110D" w:rsidP="0049110D">
            <w:pPr>
              <w:spacing w:after="0" w:line="240" w:lineRule="auto"/>
              <w:rPr>
                <w:rFonts w:ascii="Arial" w:eastAsia="Calibri" w:hAnsi="Arial" w:cs="Arial"/>
                <w:color w:val="1F497D"/>
                <w:sz w:val="21"/>
                <w:szCs w:val="21"/>
              </w:rPr>
            </w:pPr>
            <w:r w:rsidRPr="0049110D">
              <w:rPr>
                <w:rFonts w:ascii="Arial" w:eastAsia="Calibri" w:hAnsi="Arial" w:cs="Arial"/>
                <w:sz w:val="21"/>
                <w:szCs w:val="21"/>
              </w:rPr>
              <w:t xml:space="preserve">These services are complemented by the Vicar at St Saviour’s, Rev Richard Burge, who is collecting and delivering prescriptions on a daily </w:t>
            </w:r>
            <w:r w:rsidR="00A70219" w:rsidRPr="0049110D">
              <w:rPr>
                <w:rFonts w:ascii="Arial" w:eastAsia="Calibri" w:hAnsi="Arial" w:cs="Arial"/>
                <w:sz w:val="21"/>
                <w:szCs w:val="21"/>
              </w:rPr>
              <w:t>basis. Also</w:t>
            </w:r>
            <w:r w:rsidRPr="0049110D">
              <w:rPr>
                <w:rFonts w:ascii="Arial" w:eastAsia="Calibri" w:hAnsi="Arial" w:cs="Arial"/>
                <w:sz w:val="21"/>
                <w:szCs w:val="21"/>
              </w:rPr>
              <w:t xml:space="preserve"> in Harden, measures have been taken to address concerns about visitors to Goit Stock Waterfall not being able to observe social distancing. This area is now on the patrol plans of the Neighbourhood Wardens and Police, to ensure public safety.</w:t>
            </w:r>
          </w:p>
          <w:p w:rsidR="0049110D" w:rsidRPr="0049110D" w:rsidRDefault="0049110D" w:rsidP="0049110D">
            <w:pPr>
              <w:spacing w:after="0" w:line="240" w:lineRule="auto"/>
              <w:rPr>
                <w:rFonts w:ascii="Arial" w:eastAsia="Calibri" w:hAnsi="Arial" w:cs="Arial"/>
                <w:color w:val="1F497D"/>
                <w:sz w:val="21"/>
                <w:szCs w:val="21"/>
              </w:rPr>
            </w:pPr>
          </w:p>
          <w:p w:rsidR="0049110D" w:rsidRPr="0049110D" w:rsidRDefault="00A70219" w:rsidP="0049110D">
            <w:pPr>
              <w:spacing w:after="0" w:line="240" w:lineRule="auto"/>
              <w:rPr>
                <w:rFonts w:ascii="Arial" w:eastAsia="Calibri" w:hAnsi="Arial" w:cs="Arial"/>
                <w:color w:val="1F497D"/>
                <w:sz w:val="21"/>
                <w:szCs w:val="21"/>
              </w:rPr>
            </w:pPr>
            <w:r w:rsidRPr="0049110D">
              <w:rPr>
                <w:rFonts w:ascii="Arial" w:eastAsia="Calibri" w:hAnsi="Arial" w:cs="Arial"/>
                <w:sz w:val="21"/>
                <w:szCs w:val="21"/>
                <w:u w:val="single"/>
              </w:rPr>
              <w:t>Denholme</w:t>
            </w:r>
            <w:r w:rsidR="0049110D" w:rsidRPr="0049110D">
              <w:rPr>
                <w:rFonts w:ascii="Arial" w:eastAsia="Calibri" w:hAnsi="Arial" w:cs="Arial"/>
                <w:sz w:val="21"/>
                <w:szCs w:val="21"/>
              </w:rPr>
              <w:t xml:space="preserve"> volunteers have achieved recognition on Pulse Radio, with broadcasts on Tuesday as part of the </w:t>
            </w:r>
            <w:hyperlink r:id="rId17" w:history="1">
              <w:r w:rsidR="0049110D" w:rsidRPr="0049110D">
                <w:rPr>
                  <w:rFonts w:ascii="Arial" w:eastAsia="Calibri" w:hAnsi="Arial" w:cs="Arial"/>
                  <w:color w:val="0000FF"/>
                  <w:sz w:val="21"/>
                  <w:szCs w:val="21"/>
                  <w:u w:val="single"/>
                </w:rPr>
                <w:t>Communi-tea campaign</w:t>
              </w:r>
            </w:hyperlink>
            <w:r w:rsidR="0049110D" w:rsidRPr="0049110D">
              <w:rPr>
                <w:rFonts w:ascii="Arial" w:eastAsia="Calibri" w:hAnsi="Arial" w:cs="Arial"/>
                <w:color w:val="1F497D"/>
                <w:sz w:val="21"/>
                <w:szCs w:val="21"/>
              </w:rPr>
              <w:t xml:space="preserve">, </w:t>
            </w:r>
            <w:r w:rsidR="0049110D" w:rsidRPr="0049110D">
              <w:rPr>
                <w:rFonts w:ascii="Arial" w:eastAsia="Calibri" w:hAnsi="Arial" w:cs="Arial"/>
                <w:sz w:val="21"/>
                <w:szCs w:val="21"/>
              </w:rPr>
              <w:t xml:space="preserve">which is part of National Tea Day. Listeners were invited to ‘raise a brew’ to key workers and volunteers, including those in Denholme, so members of Denholme Assist recorded a message to thank the 106 volunteers who are helping out in the village. They have also created a short video for social media platforms, which can be viewed through the link </w:t>
            </w:r>
            <w:hyperlink r:id="rId18" w:history="1">
              <w:r w:rsidR="0049110D" w:rsidRPr="0049110D">
                <w:rPr>
                  <w:rFonts w:ascii="Arial" w:eastAsia="Calibri" w:hAnsi="Arial" w:cs="Arial"/>
                  <w:color w:val="0000FF"/>
                  <w:sz w:val="21"/>
                  <w:szCs w:val="21"/>
                  <w:u w:val="single"/>
                </w:rPr>
                <w:t>https://vimeo.com/409451874</w:t>
              </w:r>
            </w:hyperlink>
          </w:p>
          <w:p w:rsidR="0049110D" w:rsidRPr="0049110D" w:rsidRDefault="0049110D" w:rsidP="0049110D">
            <w:pPr>
              <w:spacing w:after="0" w:line="240" w:lineRule="auto"/>
              <w:rPr>
                <w:rFonts w:ascii="Arial" w:eastAsia="Calibri" w:hAnsi="Arial" w:cs="Arial"/>
                <w:color w:val="1F497D"/>
                <w:sz w:val="21"/>
                <w:szCs w:val="21"/>
              </w:rPr>
            </w:pPr>
          </w:p>
          <w:p w:rsidR="0049110D" w:rsidRPr="0049110D" w:rsidRDefault="0049110D" w:rsidP="0049110D">
            <w:pPr>
              <w:spacing w:after="0" w:line="240" w:lineRule="auto"/>
              <w:rPr>
                <w:rFonts w:ascii="Arial" w:eastAsia="Calibri" w:hAnsi="Arial" w:cs="Arial"/>
                <w:sz w:val="21"/>
                <w:szCs w:val="21"/>
              </w:rPr>
            </w:pPr>
            <w:r w:rsidRPr="0049110D">
              <w:rPr>
                <w:rFonts w:ascii="Arial" w:eastAsia="Calibri" w:hAnsi="Arial" w:cs="Arial"/>
                <w:sz w:val="21"/>
                <w:szCs w:val="21"/>
              </w:rPr>
              <w:t xml:space="preserve">In </w:t>
            </w:r>
            <w:r w:rsidRPr="0049110D">
              <w:rPr>
                <w:rFonts w:ascii="Arial" w:eastAsia="Calibri" w:hAnsi="Arial" w:cs="Arial"/>
                <w:sz w:val="21"/>
                <w:szCs w:val="21"/>
                <w:u w:val="single"/>
              </w:rPr>
              <w:t>Wilsden</w:t>
            </w:r>
            <w:r w:rsidRPr="0049110D">
              <w:rPr>
                <w:rFonts w:ascii="Arial" w:eastAsia="Calibri" w:hAnsi="Arial" w:cs="Arial"/>
                <w:sz w:val="21"/>
                <w:szCs w:val="21"/>
              </w:rPr>
              <w:t>, the Village Hall staff and their partners have been successful in their recent bid to the National Lottery’s Awards for All. The Neighbourhood Support Centre has received a grant of £4,320 to support its work in the village.</w:t>
            </w:r>
          </w:p>
          <w:p w:rsidR="0049110D" w:rsidRPr="0049110D" w:rsidRDefault="0049110D" w:rsidP="0049110D">
            <w:pPr>
              <w:spacing w:after="0" w:line="240" w:lineRule="auto"/>
              <w:rPr>
                <w:rFonts w:ascii="Arial" w:eastAsia="Calibri" w:hAnsi="Arial" w:cs="Arial"/>
                <w:sz w:val="21"/>
                <w:szCs w:val="21"/>
              </w:rPr>
            </w:pPr>
          </w:p>
          <w:p w:rsidR="0049110D" w:rsidRPr="0049110D" w:rsidRDefault="0049110D" w:rsidP="0049110D">
            <w:pPr>
              <w:spacing w:after="0" w:line="240" w:lineRule="auto"/>
              <w:rPr>
                <w:rFonts w:ascii="Arial" w:eastAsia="Calibri" w:hAnsi="Arial" w:cs="Arial"/>
                <w:sz w:val="21"/>
                <w:szCs w:val="21"/>
              </w:rPr>
            </w:pPr>
            <w:r w:rsidRPr="0049110D">
              <w:rPr>
                <w:rFonts w:ascii="Arial" w:eastAsia="Calibri" w:hAnsi="Arial" w:cs="Arial"/>
                <w:sz w:val="21"/>
                <w:szCs w:val="21"/>
              </w:rPr>
              <w:t>The manager of the Village Hall, Milton Pearson, is now offering advice to other groups about applying for Awards for All funding.</w:t>
            </w:r>
          </w:p>
          <w:p w:rsidR="0049110D" w:rsidRPr="0049110D" w:rsidRDefault="0049110D" w:rsidP="0049110D">
            <w:pPr>
              <w:spacing w:after="0" w:line="240" w:lineRule="auto"/>
              <w:rPr>
                <w:rFonts w:ascii="Arial" w:eastAsia="Calibri" w:hAnsi="Arial" w:cs="Arial"/>
                <w:sz w:val="21"/>
                <w:szCs w:val="21"/>
              </w:rPr>
            </w:pPr>
          </w:p>
          <w:p w:rsidR="0049110D" w:rsidRDefault="0049110D" w:rsidP="0049110D">
            <w:pPr>
              <w:spacing w:after="0" w:line="240" w:lineRule="auto"/>
              <w:rPr>
                <w:rFonts w:ascii="Arial" w:eastAsia="Calibri" w:hAnsi="Arial" w:cs="Arial"/>
                <w:sz w:val="21"/>
                <w:szCs w:val="21"/>
              </w:rPr>
            </w:pPr>
            <w:r w:rsidRPr="0049110D">
              <w:rPr>
                <w:rFonts w:ascii="Arial" w:eastAsia="Calibri" w:hAnsi="Arial" w:cs="Arial"/>
                <w:sz w:val="21"/>
                <w:szCs w:val="21"/>
              </w:rPr>
              <w:t xml:space="preserve">Wilsden Neighbourhood Support centre has also taken up Bradford Council’s offer of free equipment and clothing. Two Wilsden volunteers - sisters Emily &amp; Beatrice – are pictured sporting their </w:t>
            </w:r>
            <w:r w:rsidRPr="0049110D">
              <w:rPr>
                <w:rFonts w:ascii="Arial" w:eastAsia="Calibri" w:hAnsi="Arial" w:cs="Arial"/>
                <w:i/>
                <w:iCs/>
                <w:sz w:val="21"/>
                <w:szCs w:val="21"/>
              </w:rPr>
              <w:t>People Can</w:t>
            </w:r>
            <w:r w:rsidRPr="0049110D">
              <w:rPr>
                <w:rFonts w:ascii="Arial" w:eastAsia="Calibri" w:hAnsi="Arial" w:cs="Arial"/>
                <w:sz w:val="21"/>
                <w:szCs w:val="21"/>
              </w:rPr>
              <w:t xml:space="preserve"> tabards as they are about to set off on their prescription deliveries. Look out for Emily and Beatrice on Look North tonight (Friday), as they have been nominated as ‘Harry’s Heroes’!</w:t>
            </w:r>
          </w:p>
          <w:p w:rsidR="00D62ED1" w:rsidRDefault="00D62ED1" w:rsidP="0049110D">
            <w:pPr>
              <w:spacing w:after="0" w:line="240" w:lineRule="auto"/>
              <w:rPr>
                <w:rFonts w:ascii="Arial" w:eastAsia="Calibri" w:hAnsi="Arial" w:cs="Arial"/>
                <w:sz w:val="21"/>
                <w:szCs w:val="21"/>
              </w:rPr>
            </w:pPr>
          </w:p>
          <w:p w:rsidR="00D62ED1" w:rsidRDefault="00D62ED1" w:rsidP="0049110D">
            <w:pPr>
              <w:spacing w:after="0" w:line="240" w:lineRule="auto"/>
              <w:rPr>
                <w:rFonts w:ascii="Arial" w:eastAsia="Calibri" w:hAnsi="Arial" w:cs="Arial"/>
                <w:sz w:val="21"/>
                <w:szCs w:val="21"/>
              </w:rPr>
            </w:pPr>
            <w:r>
              <w:rPr>
                <w:noProof/>
                <w:lang w:eastAsia="en-GB"/>
              </w:rPr>
              <w:drawing>
                <wp:inline distT="0" distB="0" distL="0" distR="0" wp14:anchorId="6E085E9C" wp14:editId="52226F92">
                  <wp:extent cx="1371600" cy="1626781"/>
                  <wp:effectExtent l="0" t="0" r="0" b="0"/>
                  <wp:docPr id="14" name="Picture 14" descr="cid:image001.jpg@01D61963.C820FC70"/>
                  <wp:cNvGraphicFramePr/>
                  <a:graphic xmlns:a="http://schemas.openxmlformats.org/drawingml/2006/main">
                    <a:graphicData uri="http://schemas.openxmlformats.org/drawingml/2006/picture">
                      <pic:pic xmlns:pic="http://schemas.openxmlformats.org/drawingml/2006/picture">
                        <pic:nvPicPr>
                          <pic:cNvPr id="14" name="Picture 14" descr="cid:image001.jpg@01D61963.C820FC70"/>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372553" cy="1627911"/>
                          </a:xfrm>
                          <a:prstGeom prst="rect">
                            <a:avLst/>
                          </a:prstGeom>
                          <a:noFill/>
                          <a:ln>
                            <a:noFill/>
                          </a:ln>
                        </pic:spPr>
                      </pic:pic>
                    </a:graphicData>
                  </a:graphic>
                </wp:inline>
              </w:drawing>
            </w:r>
          </w:p>
          <w:p w:rsidR="0049110D" w:rsidRDefault="0049110D" w:rsidP="0049110D">
            <w:pPr>
              <w:spacing w:after="0" w:line="240" w:lineRule="auto"/>
              <w:rPr>
                <w:rFonts w:ascii="Arial" w:eastAsia="Calibri" w:hAnsi="Arial" w:cs="Arial"/>
                <w:sz w:val="21"/>
                <w:szCs w:val="21"/>
              </w:rPr>
            </w:pPr>
          </w:p>
          <w:p w:rsidR="0049110D" w:rsidRDefault="0049110D" w:rsidP="0049110D">
            <w:pPr>
              <w:spacing w:after="0" w:line="240" w:lineRule="auto"/>
              <w:rPr>
                <w:rFonts w:ascii="Arial" w:eastAsia="Calibri" w:hAnsi="Arial" w:cs="Arial"/>
                <w:sz w:val="21"/>
                <w:szCs w:val="21"/>
              </w:rPr>
            </w:pPr>
            <w:r w:rsidRPr="0049110D">
              <w:rPr>
                <w:rFonts w:ascii="Arial" w:eastAsia="Calibri" w:hAnsi="Arial" w:cs="Arial"/>
                <w:sz w:val="21"/>
                <w:szCs w:val="21"/>
              </w:rPr>
              <w:t xml:space="preserve">A final achievement from Wilsden is the recognition of their work in the ‘Coronavirus Case Studies’ publication from the National Association of Local Councils, which has been gathering evidence of what local councils have been doing in response to the current emergency. The article on Wilsden outlines how the parish council has worked with partners to identify and address need in the village, harness and publicise offers of help and establish the Village Hall as a Neighbourhood Support Centre with support from Bradford Council. The article refers to approximately 50 volunteers, who support almost 100 households in Wilsden – and there is also mention, though not by name, of sisters Emily and Beatrice! </w:t>
            </w:r>
          </w:p>
          <w:p w:rsidR="00D737CD" w:rsidRDefault="00D737CD" w:rsidP="0049110D">
            <w:pPr>
              <w:spacing w:after="0" w:line="240" w:lineRule="auto"/>
              <w:rPr>
                <w:rFonts w:ascii="Arial" w:eastAsia="Calibri" w:hAnsi="Arial" w:cs="Arial"/>
                <w:sz w:val="21"/>
                <w:szCs w:val="21"/>
              </w:rPr>
            </w:pPr>
          </w:p>
          <w:p w:rsidR="00D737CD" w:rsidRPr="00D737CD" w:rsidRDefault="00D737CD" w:rsidP="0049110D">
            <w:pPr>
              <w:spacing w:after="0" w:line="240" w:lineRule="auto"/>
              <w:rPr>
                <w:rFonts w:ascii="Arial" w:eastAsia="Calibri" w:hAnsi="Arial" w:cs="Arial"/>
                <w:sz w:val="21"/>
                <w:szCs w:val="21"/>
              </w:rPr>
            </w:pPr>
            <w:r w:rsidRPr="00D737CD">
              <w:rPr>
                <w:rFonts w:ascii="Arial" w:eastAsia="Times New Roman" w:hAnsi="Arial" w:cs="Arial"/>
                <w:sz w:val="21"/>
                <w:szCs w:val="21"/>
              </w:rPr>
              <w:t xml:space="preserve">The Neighbourhood Support Centre based at </w:t>
            </w:r>
            <w:proofErr w:type="spellStart"/>
            <w:r w:rsidRPr="00D737CD">
              <w:rPr>
                <w:rFonts w:ascii="Arial" w:eastAsia="Times New Roman" w:hAnsi="Arial" w:cs="Arial"/>
                <w:sz w:val="21"/>
                <w:szCs w:val="21"/>
              </w:rPr>
              <w:t>Cottingley</w:t>
            </w:r>
            <w:proofErr w:type="spellEnd"/>
            <w:r w:rsidRPr="00D737CD">
              <w:rPr>
                <w:rFonts w:ascii="Arial" w:eastAsia="Times New Roman" w:hAnsi="Arial" w:cs="Arial"/>
                <w:sz w:val="21"/>
                <w:szCs w:val="21"/>
              </w:rPr>
              <w:t xml:space="preserve"> Community Centre is addressing </w:t>
            </w:r>
            <w:r w:rsidRPr="00D737CD">
              <w:rPr>
                <w:rFonts w:ascii="Arial" w:eastAsia="Times New Roman" w:hAnsi="Arial" w:cs="Arial"/>
                <w:sz w:val="21"/>
                <w:szCs w:val="21"/>
              </w:rPr>
              <w:br/>
              <w:t xml:space="preserve">concerns about people's mental health, including those who are grieving at a time when the process for dealing with death and bereavement is very different. Working with Yorkshire Counselling Services, the Community Centre has set up a volunteer listening service for people who feel they need a little more assistance with their mental health at this time.  </w:t>
            </w:r>
            <w:r w:rsidRPr="00D737CD">
              <w:rPr>
                <w:rFonts w:ascii="Arial" w:eastAsia="Times New Roman" w:hAnsi="Arial" w:cs="Arial"/>
                <w:sz w:val="21"/>
                <w:szCs w:val="21"/>
              </w:rPr>
              <w:br/>
            </w:r>
            <w:r w:rsidRPr="00D737CD">
              <w:rPr>
                <w:rFonts w:ascii="Arial" w:eastAsia="Times New Roman" w:hAnsi="Arial" w:cs="Arial"/>
                <w:sz w:val="21"/>
                <w:szCs w:val="21"/>
              </w:rPr>
              <w:br/>
              <w:t xml:space="preserve">The service is staffed by volunteers who are trained in listening skills. It is fully confidential, although safeguarding measures are in place for anyone at serious immediate risk.  Referrals are made by contacting </w:t>
            </w:r>
            <w:proofErr w:type="spellStart"/>
            <w:r w:rsidRPr="00D737CD">
              <w:rPr>
                <w:rFonts w:ascii="Arial" w:eastAsia="Times New Roman" w:hAnsi="Arial" w:cs="Arial"/>
                <w:sz w:val="21"/>
                <w:szCs w:val="21"/>
              </w:rPr>
              <w:t>Cottingley</w:t>
            </w:r>
            <w:proofErr w:type="spellEnd"/>
            <w:r w:rsidRPr="00D737CD">
              <w:rPr>
                <w:rFonts w:ascii="Arial" w:eastAsia="Times New Roman" w:hAnsi="Arial" w:cs="Arial"/>
                <w:sz w:val="21"/>
                <w:szCs w:val="21"/>
              </w:rPr>
              <w:t xml:space="preserve"> Community Centre.</w:t>
            </w:r>
            <w:r w:rsidRPr="00D737CD">
              <w:rPr>
                <w:rFonts w:ascii="Arial" w:eastAsia="Times New Roman" w:hAnsi="Arial" w:cs="Arial"/>
                <w:sz w:val="21"/>
                <w:szCs w:val="21"/>
              </w:rPr>
              <w:br/>
            </w:r>
            <w:r w:rsidRPr="00D737CD">
              <w:rPr>
                <w:rFonts w:ascii="Arial" w:eastAsia="Times New Roman" w:hAnsi="Arial" w:cs="Arial"/>
                <w:sz w:val="21"/>
                <w:szCs w:val="21"/>
              </w:rPr>
              <w:br/>
              <w:t xml:space="preserve">For the time being the service is being offered in the </w:t>
            </w:r>
            <w:proofErr w:type="spellStart"/>
            <w:r w:rsidRPr="00D737CD">
              <w:rPr>
                <w:rFonts w:ascii="Arial" w:eastAsia="Times New Roman" w:hAnsi="Arial" w:cs="Arial"/>
                <w:sz w:val="21"/>
                <w:szCs w:val="21"/>
              </w:rPr>
              <w:t>Cottingley</w:t>
            </w:r>
            <w:proofErr w:type="spellEnd"/>
            <w:r w:rsidRPr="00D737CD">
              <w:rPr>
                <w:rFonts w:ascii="Arial" w:eastAsia="Times New Roman" w:hAnsi="Arial" w:cs="Arial"/>
                <w:sz w:val="21"/>
                <w:szCs w:val="21"/>
              </w:rPr>
              <w:t xml:space="preserve"> and Shipley areas.  Depending on uptake, there may be capacity to open the service to a wider area.</w:t>
            </w:r>
            <w:r w:rsidRPr="00D737CD">
              <w:rPr>
                <w:rFonts w:ascii="Arial" w:eastAsia="Times New Roman" w:hAnsi="Arial" w:cs="Arial"/>
                <w:sz w:val="21"/>
                <w:szCs w:val="21"/>
              </w:rPr>
              <w:br/>
            </w:r>
            <w:r w:rsidRPr="00D737CD">
              <w:rPr>
                <w:rFonts w:ascii="Arial" w:eastAsia="Times New Roman" w:hAnsi="Arial" w:cs="Arial"/>
                <w:sz w:val="21"/>
                <w:szCs w:val="21"/>
              </w:rPr>
              <w:lastRenderedPageBreak/>
              <w:br/>
              <w:t xml:space="preserve">The Community Centre is aiming to help local people maintain positive mental health through the current situation and avoid future problems through early intervention.  </w:t>
            </w:r>
            <w:r w:rsidRPr="00D737CD">
              <w:rPr>
                <w:rFonts w:ascii="Arial" w:eastAsia="Times New Roman" w:hAnsi="Arial" w:cs="Arial"/>
                <w:sz w:val="21"/>
                <w:szCs w:val="21"/>
              </w:rPr>
              <w:br/>
            </w:r>
          </w:p>
          <w:p w:rsidR="00D737CD" w:rsidRDefault="00D737CD" w:rsidP="0049110D">
            <w:pPr>
              <w:spacing w:after="0" w:line="240" w:lineRule="auto"/>
              <w:rPr>
                <w:rFonts w:ascii="Arial" w:eastAsia="Calibri" w:hAnsi="Arial" w:cs="Arial"/>
                <w:sz w:val="21"/>
                <w:szCs w:val="21"/>
              </w:rPr>
            </w:pPr>
          </w:p>
          <w:p w:rsidR="00D737CD" w:rsidRPr="0049110D" w:rsidRDefault="00D737CD" w:rsidP="0049110D">
            <w:pPr>
              <w:spacing w:after="0" w:line="240" w:lineRule="auto"/>
              <w:rPr>
                <w:rFonts w:ascii="Arial" w:eastAsia="Calibri" w:hAnsi="Arial" w:cs="Arial"/>
                <w:sz w:val="21"/>
                <w:szCs w:val="21"/>
              </w:rPr>
            </w:pPr>
          </w:p>
          <w:p w:rsidR="00961609" w:rsidRDefault="00961609" w:rsidP="00FF4D65">
            <w:pPr>
              <w:spacing w:after="0" w:line="252" w:lineRule="auto"/>
              <w:rPr>
                <w:rFonts w:ascii="Arial" w:eastAsia="Calibri" w:hAnsi="Arial" w:cs="Arial"/>
                <w:b/>
                <w:bCs/>
                <w:sz w:val="21"/>
                <w:szCs w:val="21"/>
              </w:rPr>
            </w:pPr>
          </w:p>
          <w:p w:rsidR="00D737CD" w:rsidRDefault="00034F17" w:rsidP="00FF4D65">
            <w:pPr>
              <w:spacing w:after="0" w:line="252" w:lineRule="auto"/>
              <w:rPr>
                <w:rFonts w:ascii="Arial" w:eastAsia="Times New Roman" w:hAnsi="Arial" w:cs="Arial"/>
                <w:sz w:val="21"/>
                <w:szCs w:val="21"/>
              </w:rPr>
            </w:pPr>
            <w:r w:rsidRPr="00D777FC">
              <w:rPr>
                <w:rFonts w:ascii="Arial" w:eastAsia="Times New Roman" w:hAnsi="Arial" w:cs="Arial"/>
                <w:b/>
                <w:sz w:val="21"/>
                <w:szCs w:val="21"/>
              </w:rPr>
              <w:t>Baildon</w:t>
            </w:r>
            <w:r w:rsidRPr="00D777FC">
              <w:rPr>
                <w:rFonts w:ascii="Arial" w:eastAsia="Times New Roman" w:hAnsi="Arial" w:cs="Arial"/>
                <w:sz w:val="21"/>
                <w:szCs w:val="21"/>
              </w:rPr>
              <w:br/>
              <w:t xml:space="preserve">Fantastic work being done by the Neighbourhood Support  Centre who </w:t>
            </w:r>
            <w:r w:rsidR="00A70219" w:rsidRPr="00D777FC">
              <w:rPr>
                <w:rFonts w:ascii="Arial" w:eastAsia="Times New Roman" w:hAnsi="Arial" w:cs="Arial"/>
                <w:sz w:val="21"/>
                <w:szCs w:val="21"/>
              </w:rPr>
              <w:t>is</w:t>
            </w:r>
            <w:r w:rsidRPr="00D777FC">
              <w:rPr>
                <w:rFonts w:ascii="Arial" w:eastAsia="Times New Roman" w:hAnsi="Arial" w:cs="Arial"/>
                <w:sz w:val="21"/>
                <w:szCs w:val="21"/>
              </w:rPr>
              <w:t xml:space="preserve"> going above and beyond the call of duty to support vulnerable residents.</w:t>
            </w:r>
            <w:r w:rsidR="00D777FC">
              <w:rPr>
                <w:rFonts w:ascii="Arial" w:eastAsia="Times New Roman" w:hAnsi="Arial" w:cs="Arial"/>
                <w:sz w:val="21"/>
                <w:szCs w:val="21"/>
              </w:rPr>
              <w:t xml:space="preserve"> </w:t>
            </w:r>
            <w:r w:rsidRPr="00D777FC">
              <w:rPr>
                <w:rFonts w:ascii="Arial" w:eastAsia="Times New Roman" w:hAnsi="Arial" w:cs="Arial"/>
                <w:sz w:val="21"/>
                <w:szCs w:val="21"/>
              </w:rPr>
              <w:t>After contacting a resident who needed food they observed that all wasn't well and alerted the Area hub who contacted the lady's GP.</w:t>
            </w:r>
            <w:r w:rsidR="00A70219">
              <w:rPr>
                <w:rFonts w:ascii="Arial" w:eastAsia="Times New Roman" w:hAnsi="Arial" w:cs="Arial"/>
                <w:sz w:val="21"/>
                <w:szCs w:val="21"/>
              </w:rPr>
              <w:t xml:space="preserve"> </w:t>
            </w:r>
            <w:r w:rsidRPr="00D777FC">
              <w:rPr>
                <w:rFonts w:ascii="Arial" w:eastAsia="Times New Roman" w:hAnsi="Arial" w:cs="Arial"/>
                <w:sz w:val="21"/>
                <w:szCs w:val="21"/>
              </w:rPr>
              <w:t>The GP contacted the resident, who also needed care and arranged for an additional prescription to be sent out.</w:t>
            </w:r>
            <w:r w:rsidRPr="00D777FC">
              <w:rPr>
                <w:rFonts w:ascii="Arial" w:eastAsia="Times New Roman" w:hAnsi="Arial" w:cs="Arial"/>
                <w:sz w:val="21"/>
                <w:szCs w:val="21"/>
              </w:rPr>
              <w:br/>
              <w:t>Interestingly the prescription was collected and delivered by the same volunteer (a Ward Cllr) who raised the initial concern.</w:t>
            </w:r>
            <w:r w:rsidR="00D777FC">
              <w:rPr>
                <w:rFonts w:ascii="Arial" w:eastAsia="Times New Roman" w:hAnsi="Arial" w:cs="Arial"/>
                <w:sz w:val="21"/>
                <w:szCs w:val="21"/>
              </w:rPr>
              <w:t xml:space="preserve"> </w:t>
            </w:r>
            <w:r w:rsidRPr="00D777FC">
              <w:rPr>
                <w:rFonts w:ascii="Arial" w:eastAsia="Times New Roman" w:hAnsi="Arial" w:cs="Arial"/>
                <w:sz w:val="21"/>
                <w:szCs w:val="21"/>
              </w:rPr>
              <w:t>Cllr Debbie Davies is also taking the lead in sourcing jigsaw puzzles for people in the community to help them cope with the boredom and isolation.</w:t>
            </w:r>
          </w:p>
          <w:p w:rsidR="00A70219" w:rsidRDefault="00034F17" w:rsidP="00FF4D65">
            <w:pPr>
              <w:spacing w:after="0" w:line="252" w:lineRule="auto"/>
              <w:rPr>
                <w:rFonts w:ascii="Arial" w:eastAsia="Times New Roman" w:hAnsi="Arial" w:cs="Arial"/>
                <w:sz w:val="21"/>
                <w:szCs w:val="21"/>
              </w:rPr>
            </w:pPr>
            <w:r w:rsidRPr="00D777FC">
              <w:rPr>
                <w:rFonts w:ascii="Arial" w:eastAsia="Times New Roman" w:hAnsi="Arial" w:cs="Arial"/>
                <w:sz w:val="21"/>
                <w:szCs w:val="21"/>
              </w:rPr>
              <w:br/>
            </w:r>
            <w:r w:rsidRPr="00D777FC">
              <w:rPr>
                <w:rFonts w:ascii="Arial" w:eastAsia="Times New Roman" w:hAnsi="Arial" w:cs="Arial"/>
                <w:b/>
                <w:sz w:val="21"/>
                <w:szCs w:val="21"/>
              </w:rPr>
              <w:t>Bingley</w:t>
            </w:r>
            <w:r w:rsidRPr="00D777FC">
              <w:rPr>
                <w:rFonts w:ascii="Arial" w:eastAsia="Times New Roman" w:hAnsi="Arial" w:cs="Arial"/>
                <w:sz w:val="21"/>
                <w:szCs w:val="21"/>
              </w:rPr>
              <w:br/>
              <w:t>Bingley held its first zoom covid response group meeting with representation from across the ward. Some great team work happening from all involved, especially in their support for the community kitchen who wanted to thank the Town Council warden for collecting and delivering food from the local supermarkets and the Ward Councillors who donated £300 to help support their efforts.</w:t>
            </w:r>
            <w:r w:rsidRPr="00D777FC">
              <w:rPr>
                <w:rFonts w:ascii="Arial" w:eastAsia="Times New Roman" w:hAnsi="Arial" w:cs="Arial"/>
                <w:sz w:val="21"/>
                <w:szCs w:val="21"/>
              </w:rPr>
              <w:br/>
              <w:t>The Community kitchen also came to the rescue of a local resident who, due to a recent injury was unable to stand long enough to make herself a meal.</w:t>
            </w:r>
            <w:r w:rsidRPr="00D777FC">
              <w:rPr>
                <w:rFonts w:ascii="Arial" w:eastAsia="Times New Roman" w:hAnsi="Arial" w:cs="Arial"/>
                <w:sz w:val="21"/>
                <w:szCs w:val="21"/>
              </w:rPr>
              <w:br/>
              <w:t>Bored with soup and</w:t>
            </w:r>
            <w:r w:rsidR="00080A0C">
              <w:rPr>
                <w:rFonts w:ascii="Arial" w:eastAsia="Times New Roman" w:hAnsi="Arial" w:cs="Arial"/>
                <w:sz w:val="21"/>
                <w:szCs w:val="21"/>
              </w:rPr>
              <w:t xml:space="preserve"> ready meals she asked for help t</w:t>
            </w:r>
            <w:r w:rsidRPr="00D777FC">
              <w:rPr>
                <w:rFonts w:ascii="Arial" w:eastAsia="Times New Roman" w:hAnsi="Arial" w:cs="Arial"/>
                <w:sz w:val="21"/>
                <w:szCs w:val="21"/>
              </w:rPr>
              <w:t>he Shipley Area hub connected her to the community kitchen who will now be supplying her with 3 freshly cooked meals a week and the resident was more than happy to make a donation to the community kitchen!</w:t>
            </w:r>
          </w:p>
          <w:p w:rsidR="00A70219" w:rsidRPr="00A70219" w:rsidRDefault="00034F17" w:rsidP="00445E57">
            <w:pPr>
              <w:pStyle w:val="PlainText"/>
              <w:rPr>
                <w:rFonts w:ascii="Arial" w:eastAsia="Calibri" w:hAnsi="Arial" w:cs="Arial"/>
                <w:lang w:eastAsia="en-GB"/>
              </w:rPr>
            </w:pPr>
            <w:r w:rsidRPr="00D777FC">
              <w:rPr>
                <w:rFonts w:ascii="Arial" w:eastAsia="Times New Roman" w:hAnsi="Arial" w:cs="Arial"/>
              </w:rPr>
              <w:br/>
            </w:r>
            <w:r w:rsidR="00A70219" w:rsidRPr="00A70219">
              <w:rPr>
                <w:rFonts w:ascii="Arial" w:eastAsia="Calibri" w:hAnsi="Arial" w:cs="Arial"/>
                <w:b/>
                <w:lang w:eastAsia="en-GB"/>
              </w:rPr>
              <w:t>Shipley Ward</w:t>
            </w:r>
          </w:p>
          <w:p w:rsidR="00A70219" w:rsidRPr="00A70219" w:rsidRDefault="00A70219" w:rsidP="00A70219">
            <w:pPr>
              <w:spacing w:after="0" w:line="240" w:lineRule="auto"/>
              <w:rPr>
                <w:rFonts w:ascii="Arial" w:eastAsia="Calibri" w:hAnsi="Arial" w:cs="Arial"/>
                <w:sz w:val="21"/>
                <w:szCs w:val="21"/>
                <w:lang w:eastAsia="en-GB"/>
              </w:rPr>
            </w:pPr>
            <w:r w:rsidRPr="00A70219">
              <w:rPr>
                <w:rFonts w:ascii="Arial" w:eastAsia="Calibri" w:hAnsi="Arial" w:cs="Arial"/>
                <w:sz w:val="21"/>
                <w:szCs w:val="21"/>
                <w:lang w:eastAsia="en-GB"/>
              </w:rPr>
              <w:t>The mutual support groups, across the Shipley Ward, are going really well.  Lots of other areas have also established 'What’s App' groups for their own street so they can help each other out.  Neighbours are getting to know each other and many are commenting on how friendly their community has become.</w:t>
            </w:r>
          </w:p>
          <w:p w:rsidR="00A70219" w:rsidRPr="00A70219" w:rsidRDefault="00A70219" w:rsidP="00A70219">
            <w:pPr>
              <w:spacing w:after="0" w:line="240" w:lineRule="auto"/>
              <w:rPr>
                <w:rFonts w:ascii="Arial" w:eastAsia="Calibri" w:hAnsi="Arial" w:cs="Arial"/>
                <w:sz w:val="21"/>
                <w:szCs w:val="21"/>
                <w:lang w:eastAsia="en-GB"/>
              </w:rPr>
            </w:pPr>
          </w:p>
          <w:p w:rsidR="00A70219" w:rsidRPr="00A70219" w:rsidRDefault="00A70219" w:rsidP="00A70219">
            <w:pPr>
              <w:spacing w:after="0" w:line="240" w:lineRule="auto"/>
              <w:rPr>
                <w:rFonts w:ascii="Arial" w:eastAsia="Calibri" w:hAnsi="Arial" w:cs="Arial"/>
                <w:sz w:val="21"/>
                <w:szCs w:val="21"/>
                <w:lang w:eastAsia="en-GB"/>
              </w:rPr>
            </w:pPr>
            <w:r w:rsidRPr="00A70219">
              <w:rPr>
                <w:rFonts w:ascii="Arial" w:eastAsia="Calibri" w:hAnsi="Arial" w:cs="Arial"/>
                <w:sz w:val="21"/>
                <w:szCs w:val="21"/>
                <w:lang w:eastAsia="en-GB"/>
              </w:rPr>
              <w:t xml:space="preserve">Donations of food to the Kirkgate Centre continue to flood in.  Staff </w:t>
            </w:r>
            <w:r>
              <w:rPr>
                <w:rFonts w:ascii="Arial" w:eastAsia="Calibri" w:hAnsi="Arial" w:cs="Arial"/>
                <w:sz w:val="21"/>
                <w:szCs w:val="21"/>
                <w:lang w:eastAsia="en-GB"/>
              </w:rPr>
              <w:t xml:space="preserve"> </w:t>
            </w:r>
            <w:r w:rsidRPr="00A70219">
              <w:rPr>
                <w:rFonts w:ascii="Arial" w:eastAsia="Calibri" w:hAnsi="Arial" w:cs="Arial"/>
                <w:sz w:val="21"/>
                <w:szCs w:val="21"/>
                <w:lang w:eastAsia="en-GB"/>
              </w:rPr>
              <w:t>ha</w:t>
            </w:r>
            <w:r>
              <w:rPr>
                <w:rFonts w:ascii="Arial" w:eastAsia="Calibri" w:hAnsi="Arial" w:cs="Arial"/>
                <w:sz w:val="21"/>
                <w:szCs w:val="21"/>
                <w:lang w:eastAsia="en-GB"/>
              </w:rPr>
              <w:t>ve</w:t>
            </w:r>
            <w:r w:rsidRPr="00A70219">
              <w:rPr>
                <w:rFonts w:ascii="Arial" w:eastAsia="Calibri" w:hAnsi="Arial" w:cs="Arial"/>
                <w:sz w:val="21"/>
                <w:szCs w:val="21"/>
                <w:lang w:eastAsia="en-GB"/>
              </w:rPr>
              <w:t xml:space="preserve"> been overwhelmed by the generosity of local residents who are donating huge quantities of non-perishable food to help those in need.</w:t>
            </w:r>
          </w:p>
          <w:p w:rsidR="00A70219" w:rsidRPr="00A70219" w:rsidRDefault="00A70219" w:rsidP="00A70219">
            <w:pPr>
              <w:spacing w:after="0" w:line="240" w:lineRule="auto"/>
              <w:rPr>
                <w:rFonts w:ascii="Arial" w:eastAsia="Calibri" w:hAnsi="Arial" w:cs="Arial"/>
                <w:sz w:val="21"/>
                <w:szCs w:val="21"/>
                <w:lang w:eastAsia="en-GB"/>
              </w:rPr>
            </w:pPr>
          </w:p>
          <w:p w:rsidR="00A70219" w:rsidRPr="00A70219" w:rsidRDefault="00A70219" w:rsidP="00A70219">
            <w:pPr>
              <w:spacing w:after="0" w:line="240" w:lineRule="auto"/>
              <w:rPr>
                <w:rFonts w:ascii="Arial" w:eastAsia="Calibri" w:hAnsi="Arial" w:cs="Arial"/>
                <w:sz w:val="21"/>
                <w:szCs w:val="21"/>
                <w:lang w:eastAsia="en-GB"/>
              </w:rPr>
            </w:pPr>
            <w:r w:rsidRPr="00A70219">
              <w:rPr>
                <w:rFonts w:ascii="Arial" w:eastAsia="Calibri" w:hAnsi="Arial" w:cs="Arial"/>
                <w:sz w:val="21"/>
                <w:szCs w:val="21"/>
                <w:lang w:eastAsia="en-GB"/>
              </w:rPr>
              <w:t xml:space="preserve">This week we had a conversation with Dave Armstrong from Bikeability about their scheme in conjunction with Capital of Cycling and MCF Bikery in Shipley.  We are now appealing for donations of bikes for key workers.  Within 24 hours of launching our appeal we received a donation of 3 bikes!  </w:t>
            </w:r>
          </w:p>
          <w:p w:rsidR="00A70219" w:rsidRPr="00A70219" w:rsidRDefault="00A70219" w:rsidP="00A70219">
            <w:pPr>
              <w:spacing w:after="0" w:line="240" w:lineRule="auto"/>
              <w:rPr>
                <w:rFonts w:ascii="Arial" w:eastAsia="Calibri" w:hAnsi="Arial" w:cs="Arial"/>
                <w:sz w:val="21"/>
                <w:szCs w:val="21"/>
                <w:lang w:eastAsia="en-GB"/>
              </w:rPr>
            </w:pPr>
          </w:p>
          <w:p w:rsidR="00A70219" w:rsidRPr="00A70219" w:rsidRDefault="00A70219" w:rsidP="00A70219">
            <w:pPr>
              <w:spacing w:after="0" w:line="240" w:lineRule="auto"/>
              <w:rPr>
                <w:rFonts w:ascii="Arial" w:eastAsia="Calibri" w:hAnsi="Arial" w:cs="Arial"/>
                <w:color w:val="000000"/>
                <w:sz w:val="21"/>
                <w:szCs w:val="21"/>
                <w:lang w:eastAsia="en-GB"/>
              </w:rPr>
            </w:pPr>
            <w:r w:rsidRPr="00A70219">
              <w:rPr>
                <w:rFonts w:ascii="Arial" w:eastAsia="Calibri" w:hAnsi="Arial" w:cs="Arial"/>
                <w:noProof/>
                <w:color w:val="000000"/>
                <w:sz w:val="21"/>
                <w:szCs w:val="21"/>
                <w:lang w:eastAsia="en-GB"/>
              </w:rPr>
              <w:lastRenderedPageBreak/>
              <w:drawing>
                <wp:inline distT="0" distB="0" distL="0" distR="0" wp14:anchorId="4D07F31B" wp14:editId="450637F6">
                  <wp:extent cx="4029710" cy="5358765"/>
                  <wp:effectExtent l="0" t="0" r="8890" b="0"/>
                  <wp:docPr id="8" name="Picture 8" descr="cid:image001.jpg@01D61A2F.4DFBA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1A2F.4DFBA1D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4029710" cy="5358765"/>
                          </a:xfrm>
                          <a:prstGeom prst="rect">
                            <a:avLst/>
                          </a:prstGeom>
                          <a:noFill/>
                          <a:ln>
                            <a:noFill/>
                          </a:ln>
                        </pic:spPr>
                      </pic:pic>
                    </a:graphicData>
                  </a:graphic>
                </wp:inline>
              </w:drawing>
            </w:r>
          </w:p>
          <w:p w:rsidR="00A70219" w:rsidRPr="00A70219" w:rsidRDefault="00A70219" w:rsidP="00A70219">
            <w:pPr>
              <w:spacing w:after="0" w:line="240" w:lineRule="auto"/>
              <w:rPr>
                <w:rFonts w:ascii="Arial" w:eastAsia="Calibri" w:hAnsi="Arial" w:cs="Arial"/>
                <w:color w:val="000000"/>
                <w:sz w:val="21"/>
                <w:szCs w:val="21"/>
                <w:lang w:eastAsia="en-GB"/>
              </w:rPr>
            </w:pPr>
          </w:p>
          <w:p w:rsidR="00A70219" w:rsidRPr="00A70219" w:rsidRDefault="00A70219" w:rsidP="00A70219">
            <w:pPr>
              <w:spacing w:after="0" w:line="240" w:lineRule="auto"/>
              <w:rPr>
                <w:rFonts w:ascii="Arial" w:eastAsia="Calibri" w:hAnsi="Arial" w:cs="Arial"/>
                <w:sz w:val="21"/>
                <w:szCs w:val="21"/>
                <w:lang w:eastAsia="en-GB"/>
              </w:rPr>
            </w:pPr>
            <w:r w:rsidRPr="00A70219">
              <w:rPr>
                <w:rFonts w:ascii="Arial" w:eastAsia="Calibri" w:hAnsi="Arial" w:cs="Arial"/>
                <w:sz w:val="21"/>
                <w:szCs w:val="21"/>
                <w:lang w:eastAsia="en-GB"/>
              </w:rPr>
              <w:t xml:space="preserve">If you have a bike to donate please contact Chris Armstrong on </w:t>
            </w:r>
            <w:r w:rsidRPr="00A70219">
              <w:rPr>
                <w:rFonts w:ascii="Arial" w:eastAsia="Calibri" w:hAnsi="Arial" w:cs="Arial"/>
                <w:b/>
                <w:sz w:val="21"/>
                <w:szCs w:val="21"/>
                <w:lang w:eastAsia="en-GB"/>
              </w:rPr>
              <w:t>07960 734965</w:t>
            </w:r>
            <w:r w:rsidRPr="00A70219">
              <w:rPr>
                <w:rFonts w:ascii="Arial" w:eastAsia="Calibri" w:hAnsi="Arial" w:cs="Arial"/>
                <w:sz w:val="21"/>
                <w:szCs w:val="21"/>
                <w:lang w:eastAsia="en-GB"/>
              </w:rPr>
              <w:t xml:space="preserve"> and he will arrange to collect.  The team are also able to help with basic bike repairs and safety checks for those who may have a bike, they haven't ridden for a while ,and want to get back into cycling.  This is a great time to try and get fit and get used to cycling on roads when there is less traffic around.</w:t>
            </w:r>
          </w:p>
          <w:p w:rsidR="00A70219" w:rsidRPr="00A70219" w:rsidRDefault="00A70219" w:rsidP="00A70219">
            <w:pPr>
              <w:spacing w:after="0" w:line="240" w:lineRule="auto"/>
              <w:rPr>
                <w:rFonts w:ascii="Arial" w:eastAsia="Calibri" w:hAnsi="Arial" w:cs="Arial"/>
                <w:sz w:val="21"/>
                <w:szCs w:val="21"/>
                <w:lang w:eastAsia="en-GB"/>
              </w:rPr>
            </w:pPr>
          </w:p>
          <w:p w:rsidR="00034F17" w:rsidRDefault="00A70219" w:rsidP="00A70219">
            <w:pPr>
              <w:spacing w:after="0" w:line="240" w:lineRule="auto"/>
              <w:rPr>
                <w:rFonts w:ascii="Arial" w:eastAsia="Calibri" w:hAnsi="Arial" w:cs="Arial"/>
                <w:b/>
                <w:bCs/>
                <w:sz w:val="21"/>
                <w:szCs w:val="21"/>
              </w:rPr>
            </w:pPr>
            <w:r w:rsidRPr="00A70219">
              <w:rPr>
                <w:rFonts w:ascii="Arial" w:eastAsia="Calibri" w:hAnsi="Arial" w:cs="Arial"/>
                <w:sz w:val="21"/>
                <w:szCs w:val="21"/>
                <w:lang w:eastAsia="en-GB"/>
              </w:rPr>
              <w:t>We are currently exploring ways of helping residents to improve their health and wellbeing and this is a great start which will hopefully continue after the current pandemic.</w:t>
            </w:r>
          </w:p>
          <w:p w:rsidR="00034F17" w:rsidRDefault="00034F17" w:rsidP="00FF4D65">
            <w:pPr>
              <w:spacing w:after="0" w:line="252" w:lineRule="auto"/>
              <w:rPr>
                <w:rFonts w:ascii="Arial" w:eastAsia="Calibri" w:hAnsi="Arial" w:cs="Arial"/>
                <w:b/>
                <w:bCs/>
                <w:sz w:val="21"/>
                <w:szCs w:val="21"/>
              </w:rPr>
            </w:pPr>
          </w:p>
          <w:p w:rsidR="00034F17" w:rsidRDefault="00A70219" w:rsidP="00FF4D65">
            <w:pPr>
              <w:spacing w:after="0" w:line="252" w:lineRule="auto"/>
              <w:rPr>
                <w:rFonts w:ascii="Arial" w:eastAsia="Calibri" w:hAnsi="Arial" w:cs="Arial"/>
                <w:b/>
                <w:bCs/>
                <w:sz w:val="21"/>
                <w:szCs w:val="21"/>
              </w:rPr>
            </w:pPr>
            <w:r>
              <w:rPr>
                <w:rFonts w:ascii="Arial" w:eastAsia="Calibri" w:hAnsi="Arial" w:cs="Arial"/>
                <w:b/>
                <w:bCs/>
                <w:sz w:val="21"/>
                <w:szCs w:val="21"/>
              </w:rPr>
              <w:t>Youth Service</w:t>
            </w:r>
          </w:p>
          <w:p w:rsidR="00034F17" w:rsidRPr="00034F17" w:rsidRDefault="00034F17" w:rsidP="00034F17">
            <w:pPr>
              <w:spacing w:after="0" w:line="240" w:lineRule="auto"/>
              <w:rPr>
                <w:rFonts w:ascii="Arial" w:eastAsia="MS PGothic" w:hAnsi="Arial" w:cs="Arial"/>
                <w:sz w:val="21"/>
                <w:szCs w:val="21"/>
              </w:rPr>
            </w:pPr>
            <w:r w:rsidRPr="00034F17">
              <w:rPr>
                <w:rFonts w:ascii="Arial" w:eastAsia="MS PGothic" w:hAnsi="Arial" w:cs="Arial"/>
                <w:sz w:val="21"/>
                <w:szCs w:val="21"/>
              </w:rPr>
              <w:t>Young people’s Mental Health and Well Being continues to be a source of concern for Youth Workers across the constituency. We continue to receive referrals from a wide range key workers including: school nurses, PMHW, CAMHS Crisis Team, School Safeguarding and Pastoral Leads, Early Help officers, Social Workers, Police Officers, Domestic Abuse Team and third Sector partners. As a result of the increased demand, youth workers have undertaken an average of 400 contacts via garden gate conversations, phone/video calls and text messages. Youth workers are determined to ensure that young people are less isolated, connected to their community and safe.</w:t>
            </w:r>
          </w:p>
          <w:p w:rsidR="00034F17" w:rsidRPr="00034F17" w:rsidRDefault="00034F17" w:rsidP="00034F17">
            <w:pPr>
              <w:spacing w:after="0" w:line="240" w:lineRule="auto"/>
              <w:rPr>
                <w:rFonts w:ascii="Arial" w:eastAsia="MS PGothic" w:hAnsi="Arial" w:cs="Arial"/>
                <w:sz w:val="21"/>
                <w:szCs w:val="21"/>
              </w:rPr>
            </w:pPr>
          </w:p>
          <w:p w:rsidR="00034F17" w:rsidRPr="00034F17" w:rsidRDefault="00034F17" w:rsidP="00034F17">
            <w:pPr>
              <w:spacing w:after="0" w:line="240" w:lineRule="auto"/>
              <w:rPr>
                <w:rFonts w:ascii="Arial" w:eastAsia="MS PGothic" w:hAnsi="Arial" w:cs="Arial"/>
                <w:sz w:val="21"/>
                <w:szCs w:val="21"/>
              </w:rPr>
            </w:pPr>
            <w:r w:rsidRPr="00034F17">
              <w:rPr>
                <w:rFonts w:ascii="Arial" w:eastAsia="MS PGothic" w:hAnsi="Arial" w:cs="Arial"/>
                <w:sz w:val="21"/>
                <w:szCs w:val="21"/>
              </w:rPr>
              <w:t xml:space="preserve">The service has responded to the needs of young people by producing a range of new and exciting resources. Youth workers are delivering wellness packs to young people, which include fun activities and more serious resources that cover issues that young people maybe facing during this lock down.   Youth workers have worked with young people to develop resource booklets which aim to help  people  think about </w:t>
            </w:r>
            <w:r w:rsidRPr="00034F17">
              <w:rPr>
                <w:rFonts w:ascii="Arial" w:eastAsia="MS PGothic" w:hAnsi="Arial" w:cs="Arial"/>
                <w:sz w:val="21"/>
                <w:szCs w:val="21"/>
              </w:rPr>
              <w:lastRenderedPageBreak/>
              <w:t xml:space="preserve">their own mental and emotional wellbeing and to explore how they can keep safe and look after themselves.  Workers have also developed packs on bereavement, to support young people through what will be some difficult and emotional times.   </w:t>
            </w:r>
          </w:p>
          <w:p w:rsidR="00034F17" w:rsidRPr="00034F17" w:rsidRDefault="00034F17" w:rsidP="00034F17">
            <w:pPr>
              <w:spacing w:after="0" w:line="240" w:lineRule="auto"/>
              <w:rPr>
                <w:rFonts w:ascii="Arial" w:eastAsia="MS PGothic" w:hAnsi="Arial" w:cs="Arial"/>
                <w:sz w:val="21"/>
                <w:szCs w:val="21"/>
              </w:rPr>
            </w:pPr>
          </w:p>
          <w:p w:rsidR="00034F17" w:rsidRDefault="00034F17" w:rsidP="00034F17">
            <w:pPr>
              <w:spacing w:after="0" w:line="240" w:lineRule="auto"/>
              <w:rPr>
                <w:rFonts w:ascii="Arial" w:eastAsia="MS PGothic" w:hAnsi="Arial" w:cs="Arial"/>
                <w:sz w:val="21"/>
                <w:szCs w:val="21"/>
              </w:rPr>
            </w:pPr>
            <w:r w:rsidRPr="00034F17">
              <w:rPr>
                <w:rFonts w:ascii="Arial" w:eastAsia="MS PGothic" w:hAnsi="Arial" w:cs="Arial"/>
                <w:sz w:val="21"/>
                <w:szCs w:val="21"/>
              </w:rPr>
              <w:t xml:space="preserve">Youth Workers have also been exploring ways to continue supporting young people across the constituency during the Covid19 pandemic, different mediums have been tried to ensure workers are still able to contact young people. ZOOM has been a popular platform for workers and young people to connect with each other and the service has adapted and started to run youth sessions online.  Workers are also using MYMUP Dynamic as a way to engage their case loads and use the online interventions as a way to educate young people to look after themselves. Other workers have used </w:t>
            </w:r>
            <w:r w:rsidR="00A70219">
              <w:rPr>
                <w:rFonts w:ascii="Arial" w:eastAsia="MS PGothic" w:hAnsi="Arial" w:cs="Arial"/>
                <w:sz w:val="21"/>
                <w:szCs w:val="21"/>
              </w:rPr>
              <w:t>W</w:t>
            </w:r>
            <w:r w:rsidRPr="00034F17">
              <w:rPr>
                <w:rFonts w:ascii="Arial" w:eastAsia="MS PGothic" w:hAnsi="Arial" w:cs="Arial"/>
                <w:sz w:val="21"/>
                <w:szCs w:val="21"/>
              </w:rPr>
              <w:t>hat</w:t>
            </w:r>
            <w:r w:rsidR="00A70219">
              <w:rPr>
                <w:rFonts w:ascii="Arial" w:eastAsia="MS PGothic" w:hAnsi="Arial" w:cs="Arial"/>
                <w:sz w:val="21"/>
                <w:szCs w:val="21"/>
              </w:rPr>
              <w:t>’</w:t>
            </w:r>
            <w:r w:rsidRPr="00034F17">
              <w:rPr>
                <w:rFonts w:ascii="Arial" w:eastAsia="MS PGothic" w:hAnsi="Arial" w:cs="Arial"/>
                <w:sz w:val="21"/>
                <w:szCs w:val="21"/>
              </w:rPr>
              <w:t>s</w:t>
            </w:r>
            <w:r w:rsidR="00A70219">
              <w:rPr>
                <w:rFonts w:ascii="Arial" w:eastAsia="MS PGothic" w:hAnsi="Arial" w:cs="Arial"/>
                <w:sz w:val="21"/>
                <w:szCs w:val="21"/>
              </w:rPr>
              <w:t xml:space="preserve"> </w:t>
            </w:r>
            <w:r w:rsidRPr="00034F17">
              <w:rPr>
                <w:rFonts w:ascii="Arial" w:eastAsia="MS PGothic" w:hAnsi="Arial" w:cs="Arial"/>
                <w:sz w:val="21"/>
                <w:szCs w:val="21"/>
              </w:rPr>
              <w:t>App and Facebook and other social media platforms to keep in touch with young people.  The service has responded quickly and written guidelines for workers to ensure processes are safe and that young people and workers are protected.</w:t>
            </w:r>
          </w:p>
          <w:p w:rsidR="000B27E6" w:rsidRDefault="000B27E6" w:rsidP="00034F17">
            <w:pPr>
              <w:spacing w:after="0" w:line="240" w:lineRule="auto"/>
              <w:rPr>
                <w:rFonts w:ascii="Arial" w:eastAsia="MS PGothic" w:hAnsi="Arial" w:cs="Arial"/>
                <w:sz w:val="21"/>
                <w:szCs w:val="21"/>
              </w:rPr>
            </w:pPr>
          </w:p>
          <w:p w:rsidR="00034F17" w:rsidRDefault="000B27E6" w:rsidP="00A70219">
            <w:pPr>
              <w:spacing w:after="0" w:line="240" w:lineRule="auto"/>
              <w:rPr>
                <w:rFonts w:ascii="Arial" w:eastAsia="MS PGothic" w:hAnsi="Arial" w:cs="Arial"/>
                <w:sz w:val="21"/>
                <w:szCs w:val="21"/>
              </w:rPr>
            </w:pPr>
            <w:r w:rsidRPr="000B27E6">
              <w:rPr>
                <w:rFonts w:ascii="Arial" w:eastAsia="MS PGothic" w:hAnsi="Arial" w:cs="Arial"/>
                <w:sz w:val="21"/>
                <w:szCs w:val="21"/>
              </w:rPr>
              <w:t xml:space="preserve">Shipley </w:t>
            </w:r>
            <w:r w:rsidR="00A70219">
              <w:rPr>
                <w:rFonts w:ascii="Arial" w:eastAsia="MS PGothic" w:hAnsi="Arial" w:cs="Arial"/>
                <w:sz w:val="21"/>
                <w:szCs w:val="21"/>
              </w:rPr>
              <w:t xml:space="preserve">youth workers </w:t>
            </w:r>
            <w:r w:rsidRPr="000B27E6">
              <w:rPr>
                <w:rFonts w:ascii="Arial" w:eastAsia="MS PGothic" w:hAnsi="Arial" w:cs="Arial"/>
                <w:sz w:val="21"/>
                <w:szCs w:val="21"/>
              </w:rPr>
              <w:t xml:space="preserve">continue to undertake detached work in the constituency and have met with a positive response from both young people and community members in our parks and streets. One group of young people who were unknown to the youth workers started clapping and said, </w:t>
            </w:r>
            <w:r w:rsidRPr="000B27E6">
              <w:rPr>
                <w:rFonts w:ascii="Arial" w:eastAsia="MS PGothic" w:hAnsi="Arial" w:cs="Arial"/>
                <w:i/>
                <w:iCs/>
                <w:sz w:val="21"/>
                <w:szCs w:val="21"/>
              </w:rPr>
              <w:t xml:space="preserve">‘we are clapping for youth workers. You are amazing’! </w:t>
            </w:r>
            <w:r w:rsidRPr="000B27E6">
              <w:rPr>
                <w:rFonts w:ascii="Arial" w:eastAsia="MS PGothic" w:hAnsi="Arial" w:cs="Arial"/>
                <w:sz w:val="21"/>
                <w:szCs w:val="21"/>
              </w:rPr>
              <w:t> Needless to say, the youth workers involved were very touched by the appreciation!</w:t>
            </w:r>
            <w:r w:rsidR="00A70219">
              <w:rPr>
                <w:rFonts w:ascii="Arial" w:eastAsia="MS PGothic" w:hAnsi="Arial" w:cs="Arial"/>
                <w:sz w:val="21"/>
                <w:szCs w:val="21"/>
              </w:rPr>
              <w:t xml:space="preserve"> </w:t>
            </w:r>
            <w:r w:rsidRPr="000B27E6">
              <w:rPr>
                <w:rFonts w:ascii="Arial" w:eastAsia="MS PGothic" w:hAnsi="Arial" w:cs="Arial"/>
                <w:sz w:val="21"/>
                <w:szCs w:val="21"/>
              </w:rPr>
              <w:t xml:space="preserve">The detached youth workers have also spotted some less savoury activity on the streets and have reported criminal activity into the police on a regular basis. </w:t>
            </w:r>
          </w:p>
          <w:p w:rsidR="00A70219" w:rsidRPr="00961609" w:rsidRDefault="00A70219" w:rsidP="00A70219">
            <w:pPr>
              <w:spacing w:after="0" w:line="240" w:lineRule="auto"/>
              <w:rPr>
                <w:rFonts w:ascii="Arial" w:eastAsia="Calibri" w:hAnsi="Arial" w:cs="Arial"/>
                <w:b/>
                <w:bCs/>
                <w:sz w:val="21"/>
                <w:szCs w:val="21"/>
              </w:rPr>
            </w:pPr>
          </w:p>
          <w:p w:rsidR="000B27E6" w:rsidRPr="000B27E6" w:rsidRDefault="000B27E6" w:rsidP="000B27E6">
            <w:pPr>
              <w:spacing w:after="0" w:line="240" w:lineRule="auto"/>
              <w:rPr>
                <w:rFonts w:ascii="Arial" w:eastAsia="MS PGothic" w:hAnsi="Arial" w:cs="Arial"/>
              </w:rPr>
            </w:pPr>
            <w:r w:rsidRPr="000B27E6">
              <w:rPr>
                <w:rFonts w:ascii="Arial" w:eastAsia="MS PGothic" w:hAnsi="Arial" w:cs="Arial"/>
                <w:b/>
              </w:rPr>
              <w:t xml:space="preserve">Street Cleansing </w:t>
            </w:r>
            <w:r>
              <w:rPr>
                <w:rFonts w:ascii="Arial" w:eastAsia="MS PGothic" w:hAnsi="Arial" w:cs="Arial"/>
                <w:b/>
              </w:rPr>
              <w:t>/</w:t>
            </w:r>
            <w:r w:rsidRPr="000B27E6">
              <w:rPr>
                <w:rFonts w:ascii="Arial" w:eastAsia="MS PGothic" w:hAnsi="Arial" w:cs="Arial"/>
                <w:b/>
              </w:rPr>
              <w:t xml:space="preserve"> Parks </w:t>
            </w:r>
            <w:r>
              <w:rPr>
                <w:rFonts w:ascii="Arial" w:eastAsia="MS PGothic" w:hAnsi="Arial" w:cs="Arial"/>
                <w:b/>
              </w:rPr>
              <w:t xml:space="preserve">and Wardens </w:t>
            </w:r>
          </w:p>
          <w:p w:rsidR="000B27E6" w:rsidRPr="000B27E6" w:rsidRDefault="000B27E6" w:rsidP="000B27E6">
            <w:pPr>
              <w:spacing w:after="0" w:line="240" w:lineRule="auto"/>
              <w:rPr>
                <w:rFonts w:ascii="Arial" w:eastAsia="Calibri" w:hAnsi="Arial" w:cs="Arial"/>
              </w:rPr>
            </w:pPr>
            <w:r w:rsidRPr="000B27E6">
              <w:rPr>
                <w:rFonts w:ascii="Arial" w:eastAsia="MS PGothic" w:hAnsi="Arial" w:cs="Arial"/>
              </w:rPr>
              <w:t xml:space="preserve">Operations are </w:t>
            </w:r>
            <w:r>
              <w:rPr>
                <w:rFonts w:ascii="Arial" w:eastAsia="MS PGothic" w:hAnsi="Arial" w:cs="Arial"/>
              </w:rPr>
              <w:t>still working with a 50</w:t>
            </w:r>
            <w:r w:rsidRPr="000B27E6">
              <w:rPr>
                <w:rFonts w:ascii="Arial" w:eastAsia="MS PGothic" w:hAnsi="Arial" w:cs="Arial"/>
              </w:rPr>
              <w:t xml:space="preserve">% capacity </w:t>
            </w:r>
            <w:r>
              <w:rPr>
                <w:rFonts w:ascii="Arial" w:eastAsia="MS PGothic" w:hAnsi="Arial" w:cs="Arial"/>
              </w:rPr>
              <w:t>and continue to keep the hotspots clear of flytipping and litter and keeping our parks and green spaces clean and tidy.</w:t>
            </w:r>
            <w:r w:rsidR="00A70219">
              <w:rPr>
                <w:rFonts w:ascii="Arial" w:eastAsia="MS PGothic" w:hAnsi="Arial" w:cs="Arial"/>
              </w:rPr>
              <w:t xml:space="preserve"> </w:t>
            </w:r>
            <w:r>
              <w:rPr>
                <w:rFonts w:ascii="Arial" w:eastAsia="MS PGothic" w:hAnsi="Arial" w:cs="Arial"/>
                <w:iCs/>
              </w:rPr>
              <w:t xml:space="preserve">Wardens and the Police </w:t>
            </w:r>
            <w:r w:rsidRPr="000B27E6">
              <w:rPr>
                <w:rFonts w:ascii="Arial" w:eastAsia="MS PGothic" w:hAnsi="Arial" w:cs="Arial"/>
                <w:iCs/>
              </w:rPr>
              <w:t>continu</w:t>
            </w:r>
            <w:r>
              <w:rPr>
                <w:rFonts w:ascii="Arial" w:eastAsia="MS PGothic" w:hAnsi="Arial" w:cs="Arial"/>
                <w:iCs/>
              </w:rPr>
              <w:t xml:space="preserve">e to patrol parks and beauty spots to ensure the message of </w:t>
            </w:r>
            <w:r w:rsidR="00A70219">
              <w:rPr>
                <w:rFonts w:ascii="Arial" w:eastAsia="MS PGothic" w:hAnsi="Arial" w:cs="Arial"/>
                <w:iCs/>
              </w:rPr>
              <w:t xml:space="preserve">social distancing is observed and </w:t>
            </w:r>
            <w:r w:rsidRPr="000B27E6">
              <w:rPr>
                <w:rFonts w:ascii="Arial" w:eastAsia="Calibri" w:hAnsi="Arial" w:cs="Arial"/>
              </w:rPr>
              <w:t xml:space="preserve">are also helping with food parcels, shopping in the community and assisting the clean teams </w:t>
            </w:r>
            <w:r w:rsidR="00A70219">
              <w:rPr>
                <w:rFonts w:ascii="Arial" w:eastAsia="Calibri" w:hAnsi="Arial" w:cs="Arial"/>
              </w:rPr>
              <w:t xml:space="preserve">and the volunteers </w:t>
            </w:r>
            <w:r w:rsidRPr="000B27E6">
              <w:rPr>
                <w:rFonts w:ascii="Arial" w:eastAsia="Calibri" w:hAnsi="Arial" w:cs="Arial"/>
              </w:rPr>
              <w:t>with litter and waste issues.</w:t>
            </w:r>
          </w:p>
          <w:p w:rsidR="00FF4D65" w:rsidRPr="00FF4D65" w:rsidRDefault="00FF4D65" w:rsidP="00FF4D65">
            <w:pPr>
              <w:spacing w:after="0" w:line="252" w:lineRule="auto"/>
              <w:rPr>
                <w:rFonts w:ascii="Arial" w:eastAsia="Calibri" w:hAnsi="Arial" w:cs="Arial"/>
                <w:b/>
                <w:bCs/>
              </w:rPr>
            </w:pPr>
          </w:p>
          <w:p w:rsidR="00FF4D65" w:rsidRPr="00FF4D65" w:rsidRDefault="00FF4D65" w:rsidP="00FF4D65">
            <w:pPr>
              <w:spacing w:after="0" w:line="252" w:lineRule="auto"/>
              <w:rPr>
                <w:rFonts w:ascii="Arial" w:eastAsia="Calibri" w:hAnsi="Arial" w:cs="Arial"/>
                <w:b/>
                <w:bCs/>
              </w:rPr>
            </w:pPr>
          </w:p>
        </w:tc>
      </w:tr>
      <w:tr w:rsidR="00FF4D65" w:rsidRPr="00FF4D65" w:rsidTr="00FF4D65">
        <w:trPr>
          <w:trHeight w:val="516"/>
        </w:trPr>
        <w:tc>
          <w:tcPr>
            <w:tcW w:w="10348" w:type="dxa"/>
            <w:tcBorders>
              <w:top w:val="nil"/>
              <w:left w:val="single" w:sz="36" w:space="0" w:color="2E74B5"/>
              <w:bottom w:val="single" w:sz="36" w:space="0" w:color="2E74B5"/>
              <w:right w:val="single" w:sz="36" w:space="0" w:color="2E74B5"/>
            </w:tcBorders>
            <w:tcMar>
              <w:top w:w="0" w:type="dxa"/>
              <w:left w:w="108" w:type="dxa"/>
              <w:bottom w:w="0" w:type="dxa"/>
              <w:right w:w="108" w:type="dxa"/>
            </w:tcMar>
            <w:hideMark/>
          </w:tcPr>
          <w:p w:rsidR="00FF4D65" w:rsidRPr="00FF4D65" w:rsidRDefault="00FF4D65" w:rsidP="00FF4D65">
            <w:pPr>
              <w:spacing w:after="240" w:line="252" w:lineRule="auto"/>
              <w:rPr>
                <w:rFonts w:ascii="Arial" w:eastAsia="Calibri" w:hAnsi="Arial" w:cs="Arial"/>
                <w:b/>
                <w:bCs/>
              </w:rPr>
            </w:pPr>
            <w:r w:rsidRPr="00FF4D65">
              <w:rPr>
                <w:rFonts w:ascii="Arial" w:eastAsia="Calibri" w:hAnsi="Arial" w:cs="Arial"/>
                <w:b/>
                <w:bCs/>
              </w:rPr>
              <w:lastRenderedPageBreak/>
              <w:t xml:space="preserve">Key Contacts </w:t>
            </w:r>
          </w:p>
          <w:p w:rsidR="00FF4D65" w:rsidRPr="00FF4D65" w:rsidRDefault="00FF4D65" w:rsidP="00FF4D65">
            <w:pPr>
              <w:spacing w:after="240" w:line="252" w:lineRule="auto"/>
              <w:rPr>
                <w:rFonts w:ascii="Arial" w:eastAsia="Calibri" w:hAnsi="Arial" w:cs="Arial"/>
              </w:rPr>
            </w:pPr>
            <w:r w:rsidRPr="00FF4D65">
              <w:rPr>
                <w:rFonts w:ascii="Arial" w:eastAsia="Calibri" w:hAnsi="Arial" w:cs="Arial"/>
              </w:rPr>
              <w:t>Always go online first unless it’s an emergency</w:t>
            </w:r>
          </w:p>
          <w:p w:rsidR="00FF4D65" w:rsidRPr="00FF4D65" w:rsidRDefault="00FF4D65" w:rsidP="00FF4D65">
            <w:pPr>
              <w:spacing w:after="240" w:line="252" w:lineRule="auto"/>
              <w:rPr>
                <w:rFonts w:ascii="Arial" w:eastAsia="Calibri" w:hAnsi="Arial" w:cs="Arial"/>
              </w:rPr>
            </w:pPr>
            <w:r w:rsidRPr="00FF4D65">
              <w:rPr>
                <w:rFonts w:ascii="Arial" w:eastAsia="Calibri" w:hAnsi="Arial" w:cs="Arial"/>
              </w:rPr>
              <w:t>For people needing non-medical help or support – 01274 431000</w:t>
            </w:r>
          </w:p>
          <w:p w:rsidR="00FF4D65" w:rsidRPr="00FF4D65" w:rsidRDefault="00FF4D65" w:rsidP="00FF4D65">
            <w:pPr>
              <w:spacing w:after="240" w:line="252" w:lineRule="auto"/>
              <w:rPr>
                <w:rFonts w:ascii="Calibri" w:eastAsia="Calibri" w:hAnsi="Calibri" w:cs="Times New Roman"/>
              </w:rPr>
            </w:pPr>
            <w:r w:rsidRPr="00FF4D65">
              <w:rPr>
                <w:rFonts w:ascii="Arial" w:eastAsia="Calibri" w:hAnsi="Arial" w:cs="Arial"/>
              </w:rPr>
              <w:t xml:space="preserve">For all Bradford Council  information: </w:t>
            </w:r>
            <w:hyperlink r:id="rId23" w:history="1">
              <w:r w:rsidRPr="00FF4D65">
                <w:rPr>
                  <w:rFonts w:ascii="Arial" w:eastAsia="Calibri" w:hAnsi="Arial" w:cs="Arial"/>
                  <w:color w:val="0563C1"/>
                  <w:u w:val="single"/>
                </w:rPr>
                <w:t>www.bradford.gov.uk</w:t>
              </w:r>
            </w:hyperlink>
            <w:r w:rsidRPr="00FF4D65">
              <w:rPr>
                <w:rFonts w:ascii="Arial" w:eastAsia="Calibri" w:hAnsi="Arial" w:cs="Arial"/>
              </w:rPr>
              <w:t xml:space="preserve"> or 01274 432111</w:t>
            </w:r>
          </w:p>
          <w:p w:rsidR="00FF4D65" w:rsidRPr="00FF4D65" w:rsidRDefault="00FF4D65" w:rsidP="00FF4D65">
            <w:pPr>
              <w:spacing w:after="0" w:line="252" w:lineRule="auto"/>
              <w:rPr>
                <w:rFonts w:ascii="Arial" w:eastAsia="Calibri" w:hAnsi="Arial" w:cs="Arial"/>
              </w:rPr>
            </w:pPr>
            <w:r w:rsidRPr="00FF4D65">
              <w:rPr>
                <w:rFonts w:ascii="Arial" w:eastAsia="Calibri" w:hAnsi="Arial" w:cs="Arial"/>
              </w:rPr>
              <w:t xml:space="preserve">Police, Fire, Ambulance:  101 </w:t>
            </w:r>
            <w:r w:rsidRPr="00FF4D65">
              <w:rPr>
                <w:rFonts w:ascii="Arial" w:eastAsia="Calibri" w:hAnsi="Arial" w:cs="Arial"/>
              </w:rPr>
              <w:br/>
            </w:r>
            <w:r w:rsidRPr="00FF4D65">
              <w:rPr>
                <w:rFonts w:ascii="Arial" w:eastAsia="Calibri" w:hAnsi="Arial" w:cs="Arial"/>
              </w:rPr>
              <w:br/>
              <w:t>Life-threatening emergency  only: 999</w:t>
            </w:r>
          </w:p>
          <w:p w:rsidR="00FF4D65" w:rsidRPr="00FF4D65" w:rsidRDefault="00FF4D65" w:rsidP="00FF4D65">
            <w:pPr>
              <w:spacing w:after="0" w:line="252" w:lineRule="auto"/>
              <w:rPr>
                <w:rFonts w:ascii="Arial" w:eastAsia="Calibri" w:hAnsi="Arial" w:cs="Arial"/>
              </w:rPr>
            </w:pPr>
            <w:r w:rsidRPr="00FF4D65">
              <w:rPr>
                <w:rFonts w:ascii="Arial" w:eastAsia="Calibri" w:hAnsi="Arial" w:cs="Arial"/>
              </w:rPr>
              <w:t xml:space="preserve">Adult social care, if concerned about care package:  01274 435400 </w:t>
            </w:r>
          </w:p>
          <w:p w:rsidR="00FF4D65" w:rsidRPr="00FF4D65" w:rsidRDefault="00FF4D65" w:rsidP="00FF4D65">
            <w:pPr>
              <w:spacing w:after="240" w:line="252" w:lineRule="auto"/>
              <w:rPr>
                <w:rFonts w:ascii="Arial" w:eastAsia="Calibri" w:hAnsi="Arial" w:cs="Arial"/>
              </w:rPr>
            </w:pPr>
            <w:r w:rsidRPr="00FF4D65">
              <w:rPr>
                <w:rFonts w:ascii="Arial" w:eastAsia="Calibri" w:hAnsi="Arial" w:cs="Arial"/>
              </w:rPr>
              <w:t>Adult social care out of hours: 01274 431010</w:t>
            </w:r>
          </w:p>
          <w:p w:rsidR="00FF4D65" w:rsidRPr="00FF4D65" w:rsidRDefault="00FF4D65" w:rsidP="00FF4D65">
            <w:pPr>
              <w:spacing w:after="0" w:line="252" w:lineRule="auto"/>
              <w:rPr>
                <w:rFonts w:ascii="Arial" w:eastAsia="Calibri" w:hAnsi="Arial" w:cs="Arial"/>
              </w:rPr>
            </w:pPr>
            <w:r w:rsidRPr="00FF4D65">
              <w:rPr>
                <w:rFonts w:ascii="Arial" w:eastAsia="Calibri" w:hAnsi="Arial" w:cs="Arial"/>
              </w:rPr>
              <w:t xml:space="preserve">Business support - </w:t>
            </w:r>
            <w:hyperlink r:id="rId24" w:history="1">
              <w:r w:rsidRPr="00FF4D65">
                <w:rPr>
                  <w:rFonts w:ascii="Arial" w:eastAsia="Calibri" w:hAnsi="Arial" w:cs="Arial"/>
                  <w:color w:val="0563C1"/>
                  <w:u w:val="single"/>
                </w:rPr>
                <w:t>www.investinbradford.com</w:t>
              </w:r>
            </w:hyperlink>
            <w:r w:rsidRPr="00FF4D65">
              <w:rPr>
                <w:rFonts w:ascii="Arial" w:eastAsia="Calibri" w:hAnsi="Arial" w:cs="Arial"/>
                <w:lang w:eastAsia="en-GB"/>
              </w:rPr>
              <w:t xml:space="preserve"> </w:t>
            </w:r>
            <w:r w:rsidRPr="00FF4D65">
              <w:rPr>
                <w:rFonts w:ascii="Arial" w:eastAsia="Calibri" w:hAnsi="Arial" w:cs="Arial"/>
              </w:rPr>
              <w:t xml:space="preserve">or 01274 437722. </w:t>
            </w:r>
            <w:r w:rsidRPr="00FF4D65">
              <w:rPr>
                <w:rFonts w:ascii="Arial" w:eastAsia="Calibri" w:hAnsi="Arial" w:cs="Arial"/>
              </w:rPr>
              <w:br/>
            </w:r>
            <w:r w:rsidRPr="00FF4D65">
              <w:rPr>
                <w:rFonts w:ascii="Arial" w:eastAsia="Calibri" w:hAnsi="Arial" w:cs="Arial"/>
              </w:rPr>
              <w:br/>
              <w:t>Children’s social care:  01274 435600 and Children’s out of hours:  01274 431010</w:t>
            </w:r>
          </w:p>
          <w:p w:rsidR="00FF4D65" w:rsidRPr="00FF4D65" w:rsidRDefault="00FF4D65" w:rsidP="00FF4D65">
            <w:pPr>
              <w:spacing w:after="240" w:line="252" w:lineRule="auto"/>
              <w:rPr>
                <w:rFonts w:ascii="Arial" w:eastAsia="Calibri" w:hAnsi="Arial" w:cs="Arial"/>
              </w:rPr>
            </w:pPr>
            <w:r w:rsidRPr="00FF4D65">
              <w:rPr>
                <w:rFonts w:ascii="Arial" w:eastAsia="Calibri" w:hAnsi="Arial" w:cs="Arial"/>
              </w:rPr>
              <w:t>Childline: 0800 1111</w:t>
            </w:r>
          </w:p>
          <w:p w:rsidR="00FF4D65" w:rsidRPr="00FF4D65" w:rsidRDefault="00FF4D65" w:rsidP="00FF4D65">
            <w:pPr>
              <w:spacing w:after="240" w:line="252" w:lineRule="auto"/>
              <w:rPr>
                <w:rFonts w:ascii="Arial" w:eastAsia="Calibri" w:hAnsi="Arial" w:cs="Arial"/>
              </w:rPr>
            </w:pPr>
            <w:r w:rsidRPr="00FF4D65">
              <w:rPr>
                <w:rFonts w:ascii="Arial" w:eastAsia="Calibri" w:hAnsi="Arial" w:cs="Arial"/>
              </w:rPr>
              <w:t xml:space="preserve">Domestic abuse:  0808 2800 999 and  Out of hours: 0808 2000 247 </w:t>
            </w:r>
          </w:p>
          <w:p w:rsidR="00FF4D65" w:rsidRPr="00FF4D65" w:rsidRDefault="00FF4D65" w:rsidP="00FF4D65">
            <w:pPr>
              <w:spacing w:after="0" w:line="252" w:lineRule="auto"/>
              <w:rPr>
                <w:rFonts w:ascii="Arial" w:eastAsia="Calibri" w:hAnsi="Arial" w:cs="Arial"/>
              </w:rPr>
            </w:pPr>
            <w:r w:rsidRPr="00FF4D65">
              <w:rPr>
                <w:rFonts w:ascii="Arial" w:eastAsia="Calibri" w:hAnsi="Arial" w:cs="Arial"/>
              </w:rPr>
              <w:t>Hate crime reporting:  08001 691664</w:t>
            </w:r>
          </w:p>
          <w:p w:rsidR="00FF4D65" w:rsidRPr="00FF4D65" w:rsidRDefault="00FF4D65" w:rsidP="00FF4D65">
            <w:pPr>
              <w:spacing w:before="100" w:beforeAutospacing="1" w:after="100" w:afterAutospacing="1" w:line="252" w:lineRule="auto"/>
            </w:pPr>
            <w:r w:rsidRPr="00FF4D65">
              <w:rPr>
                <w:rFonts w:ascii="Arial" w:hAnsi="Arial" w:cs="Arial"/>
              </w:rPr>
              <w:t xml:space="preserve">Mental wellbeing crisis support:  </w:t>
            </w:r>
            <w:hyperlink r:id="rId25" w:history="1">
              <w:r w:rsidRPr="00FF4D65">
                <w:rPr>
                  <w:rFonts w:ascii="Arial" w:hAnsi="Arial" w:cs="Arial"/>
                  <w:color w:val="0563C1"/>
                  <w:u w:val="single"/>
                </w:rPr>
                <w:t>www.bdct.nhs.uk/services/firstresponse</w:t>
              </w:r>
            </w:hyperlink>
          </w:p>
        </w:tc>
      </w:tr>
    </w:tbl>
    <w:p w:rsidR="00024959" w:rsidRDefault="00024959"/>
    <w:sectPr w:rsidR="000249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B600B"/>
    <w:multiLevelType w:val="multilevel"/>
    <w:tmpl w:val="A26C92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6A8524E"/>
    <w:multiLevelType w:val="multilevel"/>
    <w:tmpl w:val="A03230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797964C2"/>
    <w:multiLevelType w:val="multilevel"/>
    <w:tmpl w:val="7F08D4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7C1D48E3"/>
    <w:multiLevelType w:val="hybridMultilevel"/>
    <w:tmpl w:val="9086FC2E"/>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D65"/>
    <w:rsid w:val="00024959"/>
    <w:rsid w:val="00034F17"/>
    <w:rsid w:val="00080A0C"/>
    <w:rsid w:val="000B27E6"/>
    <w:rsid w:val="00273068"/>
    <w:rsid w:val="00445E57"/>
    <w:rsid w:val="0049110D"/>
    <w:rsid w:val="00961609"/>
    <w:rsid w:val="00A70219"/>
    <w:rsid w:val="00AC3947"/>
    <w:rsid w:val="00B17149"/>
    <w:rsid w:val="00B617DD"/>
    <w:rsid w:val="00C76B90"/>
    <w:rsid w:val="00D62ED1"/>
    <w:rsid w:val="00D737CD"/>
    <w:rsid w:val="00D777FC"/>
    <w:rsid w:val="00FF4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4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D65"/>
    <w:rPr>
      <w:rFonts w:ascii="Tahoma" w:hAnsi="Tahoma" w:cs="Tahoma"/>
      <w:sz w:val="16"/>
      <w:szCs w:val="16"/>
    </w:rPr>
  </w:style>
  <w:style w:type="paragraph" w:styleId="PlainText">
    <w:name w:val="Plain Text"/>
    <w:basedOn w:val="Normal"/>
    <w:link w:val="PlainTextChar"/>
    <w:uiPriority w:val="99"/>
    <w:unhideWhenUsed/>
    <w:rsid w:val="00A7021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A70219"/>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4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D65"/>
    <w:rPr>
      <w:rFonts w:ascii="Tahoma" w:hAnsi="Tahoma" w:cs="Tahoma"/>
      <w:sz w:val="16"/>
      <w:szCs w:val="16"/>
    </w:rPr>
  </w:style>
  <w:style w:type="paragraph" w:styleId="PlainText">
    <w:name w:val="Plain Text"/>
    <w:basedOn w:val="Normal"/>
    <w:link w:val="PlainTextChar"/>
    <w:uiPriority w:val="99"/>
    <w:unhideWhenUsed/>
    <w:rsid w:val="00A7021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A70219"/>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327250">
      <w:bodyDiv w:val="1"/>
      <w:marLeft w:val="0"/>
      <w:marRight w:val="0"/>
      <w:marTop w:val="0"/>
      <w:marBottom w:val="0"/>
      <w:divBdr>
        <w:top w:val="none" w:sz="0" w:space="0" w:color="auto"/>
        <w:left w:val="none" w:sz="0" w:space="0" w:color="auto"/>
        <w:bottom w:val="none" w:sz="0" w:space="0" w:color="auto"/>
        <w:right w:val="none" w:sz="0" w:space="0" w:color="auto"/>
      </w:divBdr>
    </w:div>
    <w:div w:id="438913806">
      <w:bodyDiv w:val="1"/>
      <w:marLeft w:val="0"/>
      <w:marRight w:val="0"/>
      <w:marTop w:val="0"/>
      <w:marBottom w:val="0"/>
      <w:divBdr>
        <w:top w:val="none" w:sz="0" w:space="0" w:color="auto"/>
        <w:left w:val="none" w:sz="0" w:space="0" w:color="auto"/>
        <w:bottom w:val="none" w:sz="0" w:space="0" w:color="auto"/>
        <w:right w:val="none" w:sz="0" w:space="0" w:color="auto"/>
      </w:divBdr>
    </w:div>
    <w:div w:id="1292593761">
      <w:bodyDiv w:val="1"/>
      <w:marLeft w:val="0"/>
      <w:marRight w:val="0"/>
      <w:marTop w:val="0"/>
      <w:marBottom w:val="0"/>
      <w:divBdr>
        <w:top w:val="none" w:sz="0" w:space="0" w:color="auto"/>
        <w:left w:val="none" w:sz="0" w:space="0" w:color="auto"/>
        <w:bottom w:val="none" w:sz="0" w:space="0" w:color="auto"/>
        <w:right w:val="none" w:sz="0" w:space="0" w:color="auto"/>
      </w:divBdr>
    </w:div>
    <w:div w:id="1466197037">
      <w:bodyDiv w:val="1"/>
      <w:marLeft w:val="0"/>
      <w:marRight w:val="0"/>
      <w:marTop w:val="0"/>
      <w:marBottom w:val="0"/>
      <w:divBdr>
        <w:top w:val="none" w:sz="0" w:space="0" w:color="auto"/>
        <w:left w:val="none" w:sz="0" w:space="0" w:color="auto"/>
        <w:bottom w:val="none" w:sz="0" w:space="0" w:color="auto"/>
        <w:right w:val="none" w:sz="0" w:space="0" w:color="auto"/>
      </w:divBdr>
    </w:div>
    <w:div w:id="1472015337">
      <w:bodyDiv w:val="1"/>
      <w:marLeft w:val="0"/>
      <w:marRight w:val="0"/>
      <w:marTop w:val="0"/>
      <w:marBottom w:val="0"/>
      <w:divBdr>
        <w:top w:val="none" w:sz="0" w:space="0" w:color="auto"/>
        <w:left w:val="none" w:sz="0" w:space="0" w:color="auto"/>
        <w:bottom w:val="none" w:sz="0" w:space="0" w:color="auto"/>
        <w:right w:val="none" w:sz="0" w:space="0" w:color="auto"/>
      </w:divBdr>
    </w:div>
    <w:div w:id="1478766206">
      <w:bodyDiv w:val="1"/>
      <w:marLeft w:val="0"/>
      <w:marRight w:val="0"/>
      <w:marTop w:val="0"/>
      <w:marBottom w:val="0"/>
      <w:divBdr>
        <w:top w:val="none" w:sz="0" w:space="0" w:color="auto"/>
        <w:left w:val="none" w:sz="0" w:space="0" w:color="auto"/>
        <w:bottom w:val="none" w:sz="0" w:space="0" w:color="auto"/>
        <w:right w:val="none" w:sz="0" w:space="0" w:color="auto"/>
      </w:divBdr>
    </w:div>
    <w:div w:id="1582254944">
      <w:bodyDiv w:val="1"/>
      <w:marLeft w:val="0"/>
      <w:marRight w:val="0"/>
      <w:marTop w:val="0"/>
      <w:marBottom w:val="0"/>
      <w:divBdr>
        <w:top w:val="none" w:sz="0" w:space="0" w:color="auto"/>
        <w:left w:val="none" w:sz="0" w:space="0" w:color="auto"/>
        <w:bottom w:val="none" w:sz="0" w:space="0" w:color="auto"/>
        <w:right w:val="none" w:sz="0" w:space="0" w:color="auto"/>
      </w:divBdr>
    </w:div>
    <w:div w:id="1822967514">
      <w:bodyDiv w:val="1"/>
      <w:marLeft w:val="0"/>
      <w:marRight w:val="0"/>
      <w:marTop w:val="0"/>
      <w:marBottom w:val="0"/>
      <w:divBdr>
        <w:top w:val="none" w:sz="0" w:space="0" w:color="auto"/>
        <w:left w:val="none" w:sz="0" w:space="0" w:color="auto"/>
        <w:bottom w:val="none" w:sz="0" w:space="0" w:color="auto"/>
        <w:right w:val="none" w:sz="0" w:space="0" w:color="auto"/>
      </w:divBdr>
    </w:div>
    <w:div w:id="2016569661">
      <w:bodyDiv w:val="1"/>
      <w:marLeft w:val="0"/>
      <w:marRight w:val="0"/>
      <w:marTop w:val="0"/>
      <w:marBottom w:val="0"/>
      <w:divBdr>
        <w:top w:val="none" w:sz="0" w:space="0" w:color="auto"/>
        <w:left w:val="none" w:sz="0" w:space="0" w:color="auto"/>
        <w:bottom w:val="none" w:sz="0" w:space="0" w:color="auto"/>
        <w:right w:val="none" w:sz="0" w:space="0" w:color="auto"/>
      </w:divBdr>
    </w:div>
    <w:div w:id="214384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bradford.gov.uk/browse-all-news/press-releases/support-still-available-for-domestic-abuse-and-sexual-violence-victims-in-bradford/?utm_medium=email&amp;utm_source=govdelivery" TargetMode="External"/><Relationship Id="rId18" Type="http://schemas.openxmlformats.org/officeDocument/2006/relationships/hyperlink" Target="https://vimeo.com/409451874"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5.jpeg"/><Relationship Id="rId7" Type="http://schemas.openxmlformats.org/officeDocument/2006/relationships/hyperlink" Target="https://www.bradford.gov.uk/health/health-advice-and-support/coronavirus-covid-19-advice/?utm_medium=email&amp;utm_source=govdelivery" TargetMode="External"/><Relationship Id="rId12" Type="http://schemas.openxmlformats.org/officeDocument/2006/relationships/hyperlink" Target="https://www.gov.uk/government/publications/coronavirus-covid-19-and-domestic-abuse/coronavirus-covid-19-support-for-victims-of-domestic-abuse?utm_medium=email&amp;utm_source=govdelivery" TargetMode="External"/><Relationship Id="rId17" Type="http://schemas.openxmlformats.org/officeDocument/2006/relationships/hyperlink" Target="https://www.pulse1.co.uk/local/communi-tea/" TargetMode="External"/><Relationship Id="rId25" Type="http://schemas.openxmlformats.org/officeDocument/2006/relationships/hyperlink" Target="http://www.bdct.nhs.uk/services/firstresponse"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cid:image001.jpg@01D61963.C820FC7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westyorkshire-pcc.gov.uk/news-events/news/pcc-launches-extra-ordinary-ps150000-grant-round-help-support-communities-with-impact-covid-19?utm_medium=email&amp;utm_source=govdelivery" TargetMode="External"/><Relationship Id="rId24" Type="http://schemas.openxmlformats.org/officeDocument/2006/relationships/hyperlink" Target="http://www.investinbradford.com/" TargetMode="External"/><Relationship Id="rId5" Type="http://schemas.openxmlformats.org/officeDocument/2006/relationships/webSettings" Target="webSettings.xml"/><Relationship Id="rId15" Type="http://schemas.openxmlformats.org/officeDocument/2006/relationships/hyperlink" Target="https://www.bradford.gov.uk/health/health-advice-and-support/coronavirus-health-and-wellbeing-advice/?utm_medium=email&amp;utm_source=govdelivery" TargetMode="External"/><Relationship Id="rId23" Type="http://schemas.openxmlformats.org/officeDocument/2006/relationships/hyperlink" Target="http://www.bradford.gov.uk" TargetMode="External"/><Relationship Id="rId10" Type="http://schemas.openxmlformats.org/officeDocument/2006/relationships/hyperlink" Target="https://www.bradford.gov.uk/health/health-advice-and-support/coronavirus-household-plan/?utm_medium=email&amp;utm_source=govdelivery"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cid:image003.png@01D61982.B718D870" TargetMode="External"/><Relationship Id="rId14" Type="http://schemas.openxmlformats.org/officeDocument/2006/relationships/hyperlink" Target="https://www.bradford.gov.uk/business/help-for-businesses/coronavirus-covid-19-support-for-business/?utm_medium=email&amp;utm_source=govdelivery" TargetMode="External"/><Relationship Id="rId22" Type="http://schemas.openxmlformats.org/officeDocument/2006/relationships/image" Target="cid:image001.jpg@01D61A2F.4DFBA1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8</Pages>
  <Words>2861</Words>
  <Characters>16308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19131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Fisher</dc:creator>
  <cp:lastModifiedBy>Damian Fisher</cp:lastModifiedBy>
  <cp:revision>9</cp:revision>
  <dcterms:created xsi:type="dcterms:W3CDTF">2020-04-24T09:36:00Z</dcterms:created>
  <dcterms:modified xsi:type="dcterms:W3CDTF">2020-04-27T09:40:00Z</dcterms:modified>
</cp:coreProperties>
</file>